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A1891" w14:textId="77777777" w:rsidR="00741325" w:rsidRDefault="002C201C" w:rsidP="00741325">
      <w:pPr>
        <w:shd w:val="clear" w:color="auto" w:fill="4472C4" w:themeFill="accent1"/>
        <w:jc w:val="center"/>
        <w:rPr>
          <w:color w:val="E7E6E6" w:themeColor="background2"/>
          <w:sz w:val="32"/>
        </w:rPr>
      </w:pPr>
      <w:r w:rsidRPr="002C201C">
        <w:rPr>
          <w:color w:val="E7E6E6" w:themeColor="background2"/>
          <w:sz w:val="32"/>
        </w:rPr>
        <w:t>IAUP – Leadership Development for New and Emerging Presidents</w:t>
      </w:r>
    </w:p>
    <w:p w14:paraId="7E9E6FAF" w14:textId="3FC55FD4" w:rsidR="002C201C" w:rsidRDefault="002C201C" w:rsidP="00741325">
      <w:pPr>
        <w:shd w:val="clear" w:color="auto" w:fill="4472C4" w:themeFill="accent1"/>
        <w:jc w:val="center"/>
        <w:rPr>
          <w:color w:val="E7E6E6" w:themeColor="background2"/>
          <w:sz w:val="32"/>
        </w:rPr>
      </w:pPr>
      <w:r>
        <w:rPr>
          <w:color w:val="E7E6E6" w:themeColor="background2"/>
          <w:sz w:val="32"/>
        </w:rPr>
        <w:t>July 21</w:t>
      </w:r>
      <w:r w:rsidRPr="002C201C">
        <w:rPr>
          <w:color w:val="E7E6E6" w:themeColor="background2"/>
          <w:sz w:val="32"/>
          <w:vertAlign w:val="superscript"/>
        </w:rPr>
        <w:t>st</w:t>
      </w:r>
      <w:r>
        <w:rPr>
          <w:color w:val="E7E6E6" w:themeColor="background2"/>
          <w:sz w:val="32"/>
        </w:rPr>
        <w:t xml:space="preserve"> – July 27</w:t>
      </w:r>
      <w:r w:rsidRPr="002C201C">
        <w:rPr>
          <w:color w:val="E7E6E6" w:themeColor="background2"/>
          <w:sz w:val="32"/>
          <w:vertAlign w:val="superscript"/>
        </w:rPr>
        <w:t>th</w:t>
      </w:r>
      <w:r>
        <w:rPr>
          <w:color w:val="E7E6E6" w:themeColor="background2"/>
          <w:sz w:val="32"/>
        </w:rPr>
        <w:t>, 2019</w:t>
      </w:r>
    </w:p>
    <w:p w14:paraId="7D3E8A03" w14:textId="53BC37C6" w:rsidR="002C201C" w:rsidRPr="002C201C" w:rsidRDefault="002C201C" w:rsidP="002C201C">
      <w:pPr>
        <w:shd w:val="clear" w:color="auto" w:fill="000000" w:themeFill="text1"/>
        <w:rPr>
          <w:color w:val="E7E6E6" w:themeColor="background2"/>
          <w:sz w:val="24"/>
        </w:rPr>
      </w:pPr>
      <w:r>
        <w:rPr>
          <w:color w:val="E7E6E6" w:themeColor="background2"/>
          <w:sz w:val="24"/>
        </w:rPr>
        <w:t xml:space="preserve">Registration </w:t>
      </w:r>
    </w:p>
    <w:p w14:paraId="18BFF284" w14:textId="22D9B79C" w:rsidR="002C201C" w:rsidRPr="00F72A45" w:rsidRDefault="002C201C" w:rsidP="002C201C">
      <w:pPr>
        <w:rPr>
          <w:color w:val="000000" w:themeColor="text1"/>
          <w:sz w:val="24"/>
          <w:szCs w:val="24"/>
        </w:rPr>
      </w:pPr>
      <w:r w:rsidRPr="00F72A45">
        <w:rPr>
          <w:b/>
          <w:color w:val="000000" w:themeColor="text1"/>
          <w:sz w:val="24"/>
          <w:szCs w:val="24"/>
        </w:rPr>
        <w:t>Title:</w:t>
      </w:r>
      <w:r w:rsidRPr="00F72A45">
        <w:rPr>
          <w:color w:val="000000" w:themeColor="text1"/>
          <w:sz w:val="24"/>
          <w:szCs w:val="24"/>
        </w:rPr>
        <w:t xml:space="preserve"> </w:t>
      </w:r>
      <w:r w:rsidR="00F72A45">
        <w:rPr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72A45" w:rsidRP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color w:val="000000" w:themeColor="text1"/>
          <w:sz w:val="24"/>
          <w:szCs w:val="24"/>
        </w:rPr>
        <w:fldChar w:fldCharType="end"/>
      </w:r>
      <w:bookmarkEnd w:id="0"/>
      <w:r w:rsidRPr="00F72A45">
        <w:rPr>
          <w:color w:val="000000" w:themeColor="text1"/>
          <w:sz w:val="24"/>
          <w:szCs w:val="24"/>
        </w:rPr>
        <w:t xml:space="preserve"> </w:t>
      </w:r>
      <w:r w:rsidRPr="00F72A45">
        <w:rPr>
          <w:b/>
          <w:color w:val="000000" w:themeColor="text1"/>
          <w:sz w:val="24"/>
          <w:szCs w:val="24"/>
        </w:rPr>
        <w:t>Name:</w:t>
      </w:r>
      <w:r w:rsidRPr="00F72A45">
        <w:rPr>
          <w:color w:val="000000" w:themeColor="text1"/>
          <w:sz w:val="24"/>
          <w:szCs w:val="24"/>
        </w:rPr>
        <w:t xml:space="preserve"> </w:t>
      </w:r>
      <w:r w:rsidR="00F72A45">
        <w:rPr>
          <w:color w:val="000000" w:themeColor="text1"/>
          <w:sz w:val="24"/>
          <w:szCs w:val="24"/>
          <w:lang w:val="es-ES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" w:name="Text123"/>
      <w:r w:rsidR="00F72A45" w:rsidRP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  <w:lang w:val="es-ES"/>
        </w:rPr>
      </w:r>
      <w:r w:rsidR="00F72A45">
        <w:rPr>
          <w:color w:val="000000" w:themeColor="text1"/>
          <w:sz w:val="24"/>
          <w:szCs w:val="24"/>
          <w:lang w:val="es-ES"/>
        </w:rPr>
        <w:fldChar w:fldCharType="separate"/>
      </w:r>
      <w:r w:rsidR="00F72A45">
        <w:rPr>
          <w:noProof/>
          <w:color w:val="000000" w:themeColor="text1"/>
          <w:sz w:val="24"/>
          <w:szCs w:val="24"/>
          <w:lang w:val="es-ES"/>
        </w:rPr>
        <w:t> </w:t>
      </w:r>
      <w:r w:rsidR="00F72A45">
        <w:rPr>
          <w:noProof/>
          <w:color w:val="000000" w:themeColor="text1"/>
          <w:sz w:val="24"/>
          <w:szCs w:val="24"/>
          <w:lang w:val="es-ES"/>
        </w:rPr>
        <w:t> </w:t>
      </w:r>
      <w:r w:rsidR="00F72A45">
        <w:rPr>
          <w:noProof/>
          <w:color w:val="000000" w:themeColor="text1"/>
          <w:sz w:val="24"/>
          <w:szCs w:val="24"/>
          <w:lang w:val="es-ES"/>
        </w:rPr>
        <w:t> </w:t>
      </w:r>
      <w:r w:rsidR="00F72A45">
        <w:rPr>
          <w:noProof/>
          <w:color w:val="000000" w:themeColor="text1"/>
          <w:sz w:val="24"/>
          <w:szCs w:val="24"/>
          <w:lang w:val="es-ES"/>
        </w:rPr>
        <w:t> </w:t>
      </w:r>
      <w:r w:rsidR="00F72A45">
        <w:rPr>
          <w:noProof/>
          <w:color w:val="000000" w:themeColor="text1"/>
          <w:sz w:val="24"/>
          <w:szCs w:val="24"/>
          <w:lang w:val="es-ES"/>
        </w:rPr>
        <w:t> </w:t>
      </w:r>
      <w:r w:rsidR="00F72A45">
        <w:rPr>
          <w:color w:val="000000" w:themeColor="text1"/>
          <w:sz w:val="24"/>
          <w:szCs w:val="24"/>
          <w:lang w:val="es-ES"/>
        </w:rPr>
        <w:fldChar w:fldCharType="end"/>
      </w:r>
      <w:bookmarkEnd w:id="1"/>
      <w:r w:rsidR="007132D5">
        <w:rPr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7132D5" w:rsidRPr="00F72A45">
        <w:rPr>
          <w:color w:val="000000" w:themeColor="text1"/>
          <w:sz w:val="24"/>
          <w:szCs w:val="24"/>
        </w:rPr>
        <w:instrText xml:space="preserve"> FORMTEXT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 w:rsidR="007132D5">
        <w:rPr>
          <w:color w:val="000000" w:themeColor="text1"/>
          <w:sz w:val="24"/>
          <w:szCs w:val="24"/>
        </w:rPr>
        <w:fldChar w:fldCharType="end"/>
      </w:r>
      <w:bookmarkEnd w:id="2"/>
      <w:r w:rsidR="007132D5">
        <w:rPr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7132D5" w:rsidRPr="00F72A45">
        <w:rPr>
          <w:color w:val="000000" w:themeColor="text1"/>
          <w:sz w:val="24"/>
          <w:szCs w:val="24"/>
        </w:rPr>
        <w:instrText xml:space="preserve"> FORMTEXT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 w:rsidR="007132D5">
        <w:rPr>
          <w:color w:val="000000" w:themeColor="text1"/>
          <w:sz w:val="24"/>
          <w:szCs w:val="24"/>
        </w:rPr>
        <w:fldChar w:fldCharType="end"/>
      </w:r>
      <w:bookmarkEnd w:id="3"/>
    </w:p>
    <w:p w14:paraId="7B52804F" w14:textId="1AF20170" w:rsidR="007132D5" w:rsidRDefault="007132D5" w:rsidP="002C201C">
      <w:pPr>
        <w:rPr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Position: </w:t>
      </w:r>
      <w:r w:rsidR="00F72A45">
        <w:rPr>
          <w:b/>
          <w:color w:val="000000" w:themeColor="text1"/>
          <w:sz w:val="24"/>
          <w:szCs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4" w:name="Text124"/>
      <w:r w:rsidR="00F72A45">
        <w:rPr>
          <w:b/>
          <w:color w:val="000000" w:themeColor="text1"/>
          <w:sz w:val="24"/>
          <w:szCs w:val="24"/>
        </w:rPr>
        <w:instrText xml:space="preserve"> FORMTEXT </w:instrText>
      </w:r>
      <w:r w:rsidR="00F72A45">
        <w:rPr>
          <w:b/>
          <w:color w:val="000000" w:themeColor="text1"/>
          <w:sz w:val="24"/>
          <w:szCs w:val="24"/>
        </w:rPr>
      </w:r>
      <w:r w:rsidR="00F72A45">
        <w:rPr>
          <w:b/>
          <w:color w:val="000000" w:themeColor="text1"/>
          <w:sz w:val="24"/>
          <w:szCs w:val="24"/>
        </w:rPr>
        <w:fldChar w:fldCharType="separate"/>
      </w:r>
      <w:r w:rsidR="00F72A45">
        <w:rPr>
          <w:b/>
          <w:noProof/>
          <w:color w:val="000000" w:themeColor="text1"/>
          <w:sz w:val="24"/>
          <w:szCs w:val="24"/>
        </w:rPr>
        <w:t> </w:t>
      </w:r>
      <w:r w:rsidR="00F72A45">
        <w:rPr>
          <w:b/>
          <w:noProof/>
          <w:color w:val="000000" w:themeColor="text1"/>
          <w:sz w:val="24"/>
          <w:szCs w:val="24"/>
        </w:rPr>
        <w:t> </w:t>
      </w:r>
      <w:r w:rsidR="00F72A45">
        <w:rPr>
          <w:b/>
          <w:noProof/>
          <w:color w:val="000000" w:themeColor="text1"/>
          <w:sz w:val="24"/>
          <w:szCs w:val="24"/>
        </w:rPr>
        <w:t> </w:t>
      </w:r>
      <w:r w:rsidR="00F72A45">
        <w:rPr>
          <w:b/>
          <w:noProof/>
          <w:color w:val="000000" w:themeColor="text1"/>
          <w:sz w:val="24"/>
          <w:szCs w:val="24"/>
        </w:rPr>
        <w:t> </w:t>
      </w:r>
      <w:r w:rsidR="00F72A45">
        <w:rPr>
          <w:b/>
          <w:noProof/>
          <w:color w:val="000000" w:themeColor="text1"/>
          <w:sz w:val="24"/>
          <w:szCs w:val="24"/>
        </w:rPr>
        <w:t> </w:t>
      </w:r>
      <w:r w:rsidR="00F72A45">
        <w:rPr>
          <w:b/>
          <w:color w:val="000000" w:themeColor="text1"/>
          <w:sz w:val="24"/>
          <w:szCs w:val="24"/>
        </w:rPr>
        <w:fldChar w:fldCharType="end"/>
      </w:r>
      <w:bookmarkEnd w:id="4"/>
    </w:p>
    <w:p w14:paraId="36834F55" w14:textId="11897610" w:rsidR="002C201C" w:rsidRDefault="002C201C" w:rsidP="002C201C">
      <w:pPr>
        <w:rPr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>Institution:</w:t>
      </w:r>
      <w:r w:rsidR="007132D5">
        <w:rPr>
          <w:color w:val="000000" w:themeColor="text1"/>
          <w:sz w:val="24"/>
          <w:szCs w:val="24"/>
        </w:rPr>
        <w:t xml:space="preserve"> </w:t>
      </w:r>
      <w:r w:rsidR="00F72A45">
        <w:rPr>
          <w:color w:val="000000" w:themeColor="text1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5" w:name="Text125"/>
      <w:r w:rsid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color w:val="000000" w:themeColor="text1"/>
          <w:sz w:val="24"/>
          <w:szCs w:val="24"/>
        </w:rPr>
        <w:fldChar w:fldCharType="end"/>
      </w:r>
      <w:bookmarkEnd w:id="5"/>
    </w:p>
    <w:p w14:paraId="3B5E4CD2" w14:textId="4187D819" w:rsidR="007132D5" w:rsidRDefault="007132D5" w:rsidP="002C201C">
      <w:pPr>
        <w:rPr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>E-mail:</w:t>
      </w:r>
      <w:r>
        <w:rPr>
          <w:color w:val="000000" w:themeColor="text1"/>
          <w:sz w:val="24"/>
          <w:szCs w:val="24"/>
        </w:rPr>
        <w:t xml:space="preserve"> </w:t>
      </w:r>
      <w:r w:rsidR="00741325">
        <w:rPr>
          <w:color w:val="000000" w:themeColor="text1"/>
          <w:sz w:val="24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6" w:name="Text119"/>
      <w:r w:rsidR="00741325">
        <w:rPr>
          <w:color w:val="000000" w:themeColor="text1"/>
          <w:sz w:val="24"/>
          <w:szCs w:val="24"/>
        </w:rPr>
        <w:instrText xml:space="preserve"> FORMTEXT </w:instrText>
      </w:r>
      <w:r w:rsidR="00741325">
        <w:rPr>
          <w:color w:val="000000" w:themeColor="text1"/>
          <w:sz w:val="24"/>
          <w:szCs w:val="24"/>
        </w:rPr>
      </w:r>
      <w:r w:rsidR="00741325">
        <w:rPr>
          <w:color w:val="000000" w:themeColor="text1"/>
          <w:sz w:val="24"/>
          <w:szCs w:val="24"/>
        </w:rPr>
        <w:fldChar w:fldCharType="separate"/>
      </w:r>
      <w:r w:rsidR="00741325">
        <w:rPr>
          <w:noProof/>
          <w:color w:val="000000" w:themeColor="text1"/>
          <w:sz w:val="24"/>
          <w:szCs w:val="24"/>
        </w:rPr>
        <w:t> </w:t>
      </w:r>
      <w:r w:rsidR="00741325">
        <w:rPr>
          <w:noProof/>
          <w:color w:val="000000" w:themeColor="text1"/>
          <w:sz w:val="24"/>
          <w:szCs w:val="24"/>
        </w:rPr>
        <w:t> </w:t>
      </w:r>
      <w:r w:rsidR="00741325">
        <w:rPr>
          <w:noProof/>
          <w:color w:val="000000" w:themeColor="text1"/>
          <w:sz w:val="24"/>
          <w:szCs w:val="24"/>
        </w:rPr>
        <w:t> </w:t>
      </w:r>
      <w:r w:rsidR="00741325">
        <w:rPr>
          <w:noProof/>
          <w:color w:val="000000" w:themeColor="text1"/>
          <w:sz w:val="24"/>
          <w:szCs w:val="24"/>
        </w:rPr>
        <w:t> </w:t>
      </w:r>
      <w:r w:rsidR="00741325">
        <w:rPr>
          <w:noProof/>
          <w:color w:val="000000" w:themeColor="text1"/>
          <w:sz w:val="24"/>
          <w:szCs w:val="24"/>
        </w:rPr>
        <w:t> </w:t>
      </w:r>
      <w:r w:rsidR="00741325">
        <w:rPr>
          <w:color w:val="000000" w:themeColor="text1"/>
          <w:sz w:val="24"/>
          <w:szCs w:val="24"/>
        </w:rPr>
        <w:fldChar w:fldCharType="end"/>
      </w:r>
      <w:bookmarkEnd w:id="6"/>
    </w:p>
    <w:p w14:paraId="65A8770C" w14:textId="20E2E455" w:rsidR="002C201C" w:rsidRPr="002052AE" w:rsidRDefault="002C201C" w:rsidP="002C201C">
      <w:pPr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>Affiliation of Institution:</w:t>
      </w:r>
    </w:p>
    <w:p w14:paraId="23DBA0FD" w14:textId="20D67D9C" w:rsidR="007132D5" w:rsidRPr="002052AE" w:rsidRDefault="007132D5" w:rsidP="002C201C">
      <w:pPr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Colleges and Universities - </w:t>
      </w:r>
      <w:r w:rsidRPr="002052AE">
        <w:rPr>
          <w:b/>
          <w:color w:val="000000" w:themeColor="text1"/>
          <w:sz w:val="24"/>
          <w:szCs w:val="24"/>
        </w:rPr>
        <w:tab/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72A45" w:rsidRPr="002052AE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7"/>
      <w:r w:rsidRPr="002052AE">
        <w:rPr>
          <w:b/>
          <w:color w:val="000000" w:themeColor="text1"/>
          <w:sz w:val="24"/>
          <w:szCs w:val="24"/>
        </w:rPr>
        <w:t xml:space="preserve"> Public</w:t>
      </w:r>
      <w:r w:rsidRPr="002052AE">
        <w:rPr>
          <w:b/>
          <w:color w:val="000000" w:themeColor="text1"/>
          <w:sz w:val="24"/>
          <w:szCs w:val="24"/>
        </w:rPr>
        <w:tab/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72A45" w:rsidRPr="002052AE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8"/>
      <w:r w:rsidRPr="002052AE">
        <w:rPr>
          <w:b/>
          <w:color w:val="000000" w:themeColor="text1"/>
          <w:sz w:val="24"/>
          <w:szCs w:val="24"/>
        </w:rPr>
        <w:t xml:space="preserve"> Private</w:t>
      </w:r>
      <w:r w:rsidRPr="002052AE">
        <w:rPr>
          <w:b/>
          <w:color w:val="000000" w:themeColor="text1"/>
          <w:sz w:val="24"/>
          <w:szCs w:val="24"/>
        </w:rPr>
        <w:tab/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72A45" w:rsidRPr="002052AE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9"/>
      <w:r w:rsidRPr="002052AE">
        <w:rPr>
          <w:b/>
          <w:color w:val="000000" w:themeColor="text1"/>
          <w:sz w:val="24"/>
          <w:szCs w:val="24"/>
        </w:rPr>
        <w:t xml:space="preserve"> For-Profit</w:t>
      </w:r>
    </w:p>
    <w:p w14:paraId="7184D687" w14:textId="6A621949" w:rsidR="007132D5" w:rsidRPr="002052AE" w:rsidRDefault="007132D5" w:rsidP="002C201C">
      <w:pPr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Other Organizations - </w:t>
      </w:r>
      <w:r w:rsidR="002052AE">
        <w:rPr>
          <w:b/>
          <w:color w:val="000000" w:themeColor="text1"/>
          <w:sz w:val="24"/>
          <w:szCs w:val="24"/>
        </w:rPr>
        <w:t xml:space="preserve">       </w:t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72A45" w:rsidRPr="002052AE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10"/>
      <w:r w:rsidRPr="002052AE">
        <w:rPr>
          <w:b/>
          <w:color w:val="000000" w:themeColor="text1"/>
          <w:sz w:val="24"/>
          <w:szCs w:val="24"/>
        </w:rPr>
        <w:t xml:space="preserve"> Association  </w:t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11"/>
      <w:r w:rsidRPr="002052AE">
        <w:rPr>
          <w:b/>
          <w:color w:val="000000" w:themeColor="text1"/>
          <w:sz w:val="24"/>
          <w:szCs w:val="24"/>
        </w:rPr>
        <w:t xml:space="preserve"> Foundation  </w:t>
      </w:r>
      <w:r w:rsidRPr="002052AE">
        <w:rPr>
          <w:b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2052AE">
        <w:rPr>
          <w:b/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b/>
          <w:color w:val="000000" w:themeColor="text1"/>
          <w:sz w:val="24"/>
          <w:szCs w:val="24"/>
        </w:rPr>
      </w:r>
      <w:r w:rsidR="00F21F3D">
        <w:rPr>
          <w:b/>
          <w:color w:val="000000" w:themeColor="text1"/>
          <w:sz w:val="24"/>
          <w:szCs w:val="24"/>
        </w:rPr>
        <w:fldChar w:fldCharType="separate"/>
      </w:r>
      <w:r w:rsidRPr="002052AE">
        <w:rPr>
          <w:b/>
          <w:color w:val="000000" w:themeColor="text1"/>
          <w:sz w:val="24"/>
          <w:szCs w:val="24"/>
        </w:rPr>
        <w:fldChar w:fldCharType="end"/>
      </w:r>
      <w:bookmarkEnd w:id="12"/>
      <w:r w:rsidRPr="002052AE">
        <w:rPr>
          <w:b/>
          <w:color w:val="000000" w:themeColor="text1"/>
          <w:sz w:val="24"/>
          <w:szCs w:val="24"/>
        </w:rPr>
        <w:t xml:space="preserve"> Other: </w:t>
      </w:r>
      <w:r w:rsidR="00741325">
        <w:rPr>
          <w:b/>
          <w:color w:val="000000" w:themeColor="text1"/>
          <w:sz w:val="24"/>
          <w:szCs w:val="24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3" w:name="Text120"/>
      <w:r w:rsidR="00741325">
        <w:rPr>
          <w:b/>
          <w:color w:val="000000" w:themeColor="text1"/>
          <w:sz w:val="24"/>
          <w:szCs w:val="24"/>
        </w:rPr>
        <w:instrText xml:space="preserve"> FORMTEXT </w:instrText>
      </w:r>
      <w:r w:rsidR="00741325">
        <w:rPr>
          <w:b/>
          <w:color w:val="000000" w:themeColor="text1"/>
          <w:sz w:val="24"/>
          <w:szCs w:val="24"/>
        </w:rPr>
      </w:r>
      <w:r w:rsidR="00741325">
        <w:rPr>
          <w:b/>
          <w:color w:val="000000" w:themeColor="text1"/>
          <w:sz w:val="24"/>
          <w:szCs w:val="24"/>
        </w:rPr>
        <w:fldChar w:fldCharType="separate"/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color w:val="000000" w:themeColor="text1"/>
          <w:sz w:val="24"/>
          <w:szCs w:val="24"/>
        </w:rPr>
        <w:fldChar w:fldCharType="end"/>
      </w:r>
      <w:bookmarkEnd w:id="13"/>
    </w:p>
    <w:p w14:paraId="7F9BD7B5" w14:textId="6A2BCE46" w:rsidR="007132D5" w:rsidRDefault="007132D5" w:rsidP="002C201C">
      <w:pPr>
        <w:rPr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Mailing Address: </w:t>
      </w:r>
      <w:r w:rsidR="00741325">
        <w:rPr>
          <w:b/>
          <w:color w:val="000000" w:themeColor="text1"/>
          <w:sz w:val="24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4" w:name="Text121"/>
      <w:r w:rsidR="00741325">
        <w:rPr>
          <w:b/>
          <w:color w:val="000000" w:themeColor="text1"/>
          <w:sz w:val="24"/>
          <w:szCs w:val="24"/>
        </w:rPr>
        <w:instrText xml:space="preserve"> FORMTEXT </w:instrText>
      </w:r>
      <w:r w:rsidR="00741325">
        <w:rPr>
          <w:b/>
          <w:color w:val="000000" w:themeColor="text1"/>
          <w:sz w:val="24"/>
          <w:szCs w:val="24"/>
        </w:rPr>
      </w:r>
      <w:r w:rsidR="00741325">
        <w:rPr>
          <w:b/>
          <w:color w:val="000000" w:themeColor="text1"/>
          <w:sz w:val="24"/>
          <w:szCs w:val="24"/>
        </w:rPr>
        <w:fldChar w:fldCharType="separate"/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noProof/>
          <w:color w:val="000000" w:themeColor="text1"/>
          <w:sz w:val="24"/>
          <w:szCs w:val="24"/>
        </w:rPr>
        <w:t> </w:t>
      </w:r>
      <w:r w:rsidR="00741325">
        <w:rPr>
          <w:b/>
          <w:color w:val="000000" w:themeColor="text1"/>
          <w:sz w:val="24"/>
          <w:szCs w:val="24"/>
        </w:rPr>
        <w:fldChar w:fldCharType="end"/>
      </w:r>
      <w:bookmarkEnd w:id="14"/>
    </w:p>
    <w:p w14:paraId="025735CF" w14:textId="7F3C488F" w:rsidR="007132D5" w:rsidRDefault="007132D5" w:rsidP="002C201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Telephone: </w:t>
      </w:r>
      <w:proofErr w:type="gramStart"/>
      <w:r>
        <w:rPr>
          <w:color w:val="000000" w:themeColor="text1"/>
          <w:sz w:val="24"/>
          <w:szCs w:val="24"/>
        </w:rPr>
        <w:t>+(</w:t>
      </w:r>
      <w:proofErr w:type="gramEnd"/>
      <w:r w:rsidR="00F72A45">
        <w:rPr>
          <w:color w:val="000000" w:themeColor="text1"/>
          <w:sz w:val="24"/>
          <w:szCs w:val="24"/>
        </w:rPr>
        <w:fldChar w:fldCharType="begin">
          <w:ffData>
            <w:name w:val="Text97"/>
            <w:enabled/>
            <w:calcOnExit w:val="0"/>
            <w:textInput>
              <w:type w:val="number"/>
            </w:textInput>
          </w:ffData>
        </w:fldChar>
      </w:r>
      <w:bookmarkStart w:id="15" w:name="Text97"/>
      <w:r w:rsid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color w:val="000000" w:themeColor="text1"/>
          <w:sz w:val="24"/>
          <w:szCs w:val="24"/>
        </w:rPr>
        <w:fldChar w:fldCharType="end"/>
      </w:r>
      <w:bookmarkEnd w:id="15"/>
      <w:r>
        <w:rPr>
          <w:color w:val="000000" w:themeColor="text1"/>
          <w:sz w:val="24"/>
          <w:szCs w:val="24"/>
        </w:rPr>
        <w:t>) (</w:t>
      </w:r>
      <w:r w:rsidR="00F72A45">
        <w:rPr>
          <w:color w:val="000000" w:themeColor="text1"/>
          <w:sz w:val="24"/>
          <w:szCs w:val="24"/>
        </w:rPr>
        <w:fldChar w:fldCharType="begin">
          <w:ffData>
            <w:name w:val="Text98"/>
            <w:enabled/>
            <w:calcOnExit w:val="0"/>
            <w:textInput>
              <w:type w:val="number"/>
            </w:textInput>
          </w:ffData>
        </w:fldChar>
      </w:r>
      <w:bookmarkStart w:id="16" w:name="Text98"/>
      <w:r w:rsid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color w:val="000000" w:themeColor="text1"/>
          <w:sz w:val="24"/>
          <w:szCs w:val="24"/>
        </w:rPr>
        <w:fldChar w:fldCharType="end"/>
      </w:r>
      <w:bookmarkEnd w:id="16"/>
      <w:r>
        <w:rPr>
          <w:color w:val="000000" w:themeColor="text1"/>
          <w:sz w:val="24"/>
          <w:szCs w:val="24"/>
        </w:rPr>
        <w:t>)(</w:t>
      </w:r>
      <w:r w:rsidR="00F72A45">
        <w:rPr>
          <w:color w:val="000000" w:themeColor="text1"/>
          <w:sz w:val="24"/>
          <w:szCs w:val="24"/>
        </w:rPr>
        <w:fldChar w:fldCharType="begin">
          <w:ffData>
            <w:name w:val="Text99"/>
            <w:enabled/>
            <w:calcOnExit w:val="0"/>
            <w:textInput>
              <w:type w:val="number"/>
            </w:textInput>
          </w:ffData>
        </w:fldChar>
      </w:r>
      <w:bookmarkStart w:id="17" w:name="Text99"/>
      <w:r w:rsid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color w:val="000000" w:themeColor="text1"/>
          <w:sz w:val="24"/>
          <w:szCs w:val="24"/>
        </w:rPr>
        <w:fldChar w:fldCharType="end"/>
      </w:r>
      <w:bookmarkEnd w:id="17"/>
      <w:r>
        <w:rPr>
          <w:color w:val="000000" w:themeColor="text1"/>
          <w:sz w:val="24"/>
          <w:szCs w:val="24"/>
        </w:rPr>
        <w:t>)(</w:t>
      </w:r>
      <w:r w:rsidR="00F72A45">
        <w:rPr>
          <w:color w:val="000000" w:themeColor="text1"/>
          <w:sz w:val="24"/>
          <w:szCs w:val="24"/>
        </w:rPr>
        <w:fldChar w:fldCharType="begin">
          <w:ffData>
            <w:name w:val="Text100"/>
            <w:enabled/>
            <w:calcOnExit w:val="0"/>
            <w:textInput>
              <w:type w:val="number"/>
            </w:textInput>
          </w:ffData>
        </w:fldChar>
      </w:r>
      <w:bookmarkStart w:id="18" w:name="Text100"/>
      <w:r w:rsidR="00F72A45">
        <w:rPr>
          <w:color w:val="000000" w:themeColor="text1"/>
          <w:sz w:val="24"/>
          <w:szCs w:val="24"/>
        </w:rPr>
        <w:instrText xml:space="preserve"> FORMTEXT </w:instrText>
      </w:r>
      <w:r w:rsidR="00F72A45">
        <w:rPr>
          <w:color w:val="000000" w:themeColor="text1"/>
          <w:sz w:val="24"/>
          <w:szCs w:val="24"/>
        </w:rPr>
      </w:r>
      <w:r w:rsidR="00F72A45">
        <w:rPr>
          <w:color w:val="000000" w:themeColor="text1"/>
          <w:sz w:val="24"/>
          <w:szCs w:val="24"/>
        </w:rPr>
        <w:fldChar w:fldCharType="separate"/>
      </w:r>
      <w:bookmarkStart w:id="19" w:name="_GoBack"/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r w:rsidR="00F72A45">
        <w:rPr>
          <w:noProof/>
          <w:color w:val="000000" w:themeColor="text1"/>
          <w:sz w:val="24"/>
          <w:szCs w:val="24"/>
        </w:rPr>
        <w:t> </w:t>
      </w:r>
      <w:bookmarkEnd w:id="19"/>
      <w:r w:rsidR="00F72A45">
        <w:rPr>
          <w:color w:val="000000" w:themeColor="text1"/>
          <w:sz w:val="24"/>
          <w:szCs w:val="24"/>
        </w:rPr>
        <w:fldChar w:fldCharType="end"/>
      </w:r>
      <w:bookmarkEnd w:id="18"/>
      <w:r>
        <w:rPr>
          <w:color w:val="000000" w:themeColor="text1"/>
          <w:sz w:val="24"/>
          <w:szCs w:val="24"/>
        </w:rPr>
        <w:t>)</w:t>
      </w:r>
    </w:p>
    <w:p w14:paraId="2C31AE40" w14:textId="2BFDC8ED" w:rsidR="007132D5" w:rsidRPr="002052AE" w:rsidRDefault="007132D5" w:rsidP="002C201C">
      <w:pPr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IAUP-LDP will cover a broad range of topics, however we would like to tailor some of the discussions to suit your interests. Please indicate your </w:t>
      </w:r>
      <w:r w:rsidRPr="002052AE">
        <w:rPr>
          <w:b/>
          <w:color w:val="000000" w:themeColor="text1"/>
          <w:sz w:val="28"/>
          <w:szCs w:val="24"/>
        </w:rPr>
        <w:t xml:space="preserve">top three </w:t>
      </w:r>
      <w:r w:rsidRPr="002052AE">
        <w:rPr>
          <w:b/>
          <w:color w:val="000000" w:themeColor="text1"/>
          <w:sz w:val="24"/>
          <w:szCs w:val="24"/>
        </w:rPr>
        <w:t>topics.</w:t>
      </w:r>
    </w:p>
    <w:p w14:paraId="42120915" w14:textId="5662EC48" w:rsidR="007132D5" w:rsidRDefault="007132D5" w:rsidP="002C201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0"/>
      <w:r>
        <w:rPr>
          <w:color w:val="000000" w:themeColor="text1"/>
          <w:sz w:val="24"/>
          <w:szCs w:val="24"/>
        </w:rPr>
        <w:t xml:space="preserve"> Institutional Mission and Vision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1"/>
      <w:r>
        <w:rPr>
          <w:color w:val="000000" w:themeColor="text1"/>
          <w:sz w:val="24"/>
          <w:szCs w:val="24"/>
        </w:rPr>
        <w:t xml:space="preserve"> Commitment to Quality </w:t>
      </w:r>
    </w:p>
    <w:p w14:paraId="2C0F585B" w14:textId="0266403C" w:rsidR="007132D5" w:rsidRDefault="007132D5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2"/>
      <w:r>
        <w:rPr>
          <w:color w:val="000000" w:themeColor="text1"/>
          <w:sz w:val="24"/>
          <w:szCs w:val="24"/>
        </w:rPr>
        <w:t xml:space="preserve"> Governance and External Relations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3"/>
      <w:r>
        <w:rPr>
          <w:color w:val="000000" w:themeColor="text1"/>
          <w:sz w:val="24"/>
          <w:szCs w:val="24"/>
        </w:rPr>
        <w:t xml:space="preserve"> Quality Assurance, Accreditation and Rankings</w:t>
      </w:r>
    </w:p>
    <w:p w14:paraId="27BAEDC1" w14:textId="7D12527C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4"/>
      <w:r>
        <w:rPr>
          <w:color w:val="000000" w:themeColor="text1"/>
          <w:sz w:val="24"/>
          <w:szCs w:val="24"/>
        </w:rPr>
        <w:t xml:space="preserve"> Financial and Managerial Challenges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5"/>
      <w:r>
        <w:rPr>
          <w:color w:val="000000" w:themeColor="text1"/>
          <w:sz w:val="24"/>
          <w:szCs w:val="24"/>
        </w:rPr>
        <w:t xml:space="preserve"> Deploying Technology Across the University </w:t>
      </w:r>
    </w:p>
    <w:p w14:paraId="42F34A32" w14:textId="7ACB343A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6"/>
      <w:r>
        <w:rPr>
          <w:color w:val="000000" w:themeColor="text1"/>
          <w:sz w:val="24"/>
          <w:szCs w:val="24"/>
        </w:rPr>
        <w:t xml:space="preserve"> Developing Future Leaders and Succession Planning </w:t>
      </w:r>
    </w:p>
    <w:p w14:paraId="609F9652" w14:textId="61847F96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7"/>
      <w:r>
        <w:rPr>
          <w:color w:val="000000" w:themeColor="text1"/>
          <w:sz w:val="24"/>
          <w:szCs w:val="24"/>
        </w:rPr>
        <w:t xml:space="preserve"> Internationalisation and Innovation of Higher Education </w:t>
      </w:r>
    </w:p>
    <w:p w14:paraId="331F9B4C" w14:textId="5CCA98B8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8"/>
      <w:r>
        <w:rPr>
          <w:color w:val="000000" w:themeColor="text1"/>
          <w:sz w:val="24"/>
          <w:szCs w:val="24"/>
        </w:rPr>
        <w:t xml:space="preserve"> Diversity and Inclusion </w:t>
      </w:r>
    </w:p>
    <w:p w14:paraId="6351C13B" w14:textId="234741C9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29"/>
      <w:r>
        <w:rPr>
          <w:color w:val="000000" w:themeColor="text1"/>
          <w:sz w:val="24"/>
          <w:szCs w:val="24"/>
        </w:rPr>
        <w:t xml:space="preserve"> Branding, Communications and Reputation Management</w:t>
      </w:r>
    </w:p>
    <w:p w14:paraId="7FB3836C" w14:textId="40A27530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30"/>
      <w:r>
        <w:rPr>
          <w:color w:val="000000" w:themeColor="text1"/>
          <w:sz w:val="24"/>
          <w:szCs w:val="24"/>
        </w:rPr>
        <w:t xml:space="preserve"> Data Analytics and Institutional Responsiveness</w:t>
      </w:r>
    </w:p>
    <w:p w14:paraId="33769292" w14:textId="5ED34E56" w:rsidR="002052AE" w:rsidRDefault="002052AE" w:rsidP="007132D5">
      <w:pPr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>
        <w:rPr>
          <w:color w:val="000000" w:themeColor="text1"/>
          <w:sz w:val="24"/>
          <w:szCs w:val="24"/>
        </w:rPr>
        <w:instrText xml:space="preserve"> FORMCHECKBOX </w:instrText>
      </w:r>
      <w:r w:rsidR="00F21F3D">
        <w:rPr>
          <w:color w:val="000000" w:themeColor="text1"/>
          <w:sz w:val="24"/>
          <w:szCs w:val="24"/>
        </w:rPr>
      </w:r>
      <w:r w:rsidR="00F21F3D"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fldChar w:fldCharType="end"/>
      </w:r>
      <w:bookmarkEnd w:id="31"/>
      <w:r>
        <w:rPr>
          <w:color w:val="000000" w:themeColor="text1"/>
          <w:sz w:val="24"/>
          <w:szCs w:val="24"/>
        </w:rPr>
        <w:t xml:space="preserve"> Risk Management</w:t>
      </w:r>
    </w:p>
    <w:p w14:paraId="595C5F4F" w14:textId="77777777" w:rsidR="002052AE" w:rsidRPr="002052AE" w:rsidRDefault="002052AE" w:rsidP="002052AE">
      <w:pPr>
        <w:spacing w:before="0" w:after="0" w:line="240" w:lineRule="auto"/>
        <w:ind w:left="5040" w:hanging="5040"/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 xml:space="preserve">Please check if you prefer vegetarian meals, have other dietary, access, or participation needs </w:t>
      </w:r>
    </w:p>
    <w:p w14:paraId="4DDDF823" w14:textId="2D9530DE" w:rsidR="002052AE" w:rsidRDefault="002052AE" w:rsidP="002052AE">
      <w:pPr>
        <w:spacing w:before="0" w:after="0" w:line="240" w:lineRule="auto"/>
        <w:ind w:left="5040" w:hanging="5040"/>
        <w:rPr>
          <w:b/>
          <w:color w:val="000000" w:themeColor="text1"/>
          <w:sz w:val="24"/>
          <w:szCs w:val="24"/>
        </w:rPr>
      </w:pPr>
      <w:r w:rsidRPr="002052AE">
        <w:rPr>
          <w:b/>
          <w:color w:val="000000" w:themeColor="text1"/>
          <w:sz w:val="24"/>
          <w:szCs w:val="24"/>
        </w:rPr>
        <w:t>(please specify):</w:t>
      </w:r>
    </w:p>
    <w:p w14:paraId="4F807B88" w14:textId="0F0FE3CE" w:rsidR="00741325" w:rsidRDefault="00741325" w:rsidP="002052AE">
      <w:pPr>
        <w:spacing w:before="0" w:after="0" w:line="240" w:lineRule="auto"/>
        <w:ind w:left="5040" w:hanging="5040"/>
        <w:rPr>
          <w:b/>
          <w:color w:val="000000" w:themeColor="text1"/>
          <w:sz w:val="24"/>
          <w:szCs w:val="24"/>
        </w:rPr>
      </w:pPr>
    </w:p>
    <w:p w14:paraId="6FA30FAE" w14:textId="003E36D6" w:rsidR="00741325" w:rsidRPr="002052AE" w:rsidRDefault="00741325" w:rsidP="002052AE">
      <w:pPr>
        <w:spacing w:before="0" w:after="0" w:line="240" w:lineRule="auto"/>
        <w:ind w:left="5040" w:hanging="50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32" w:name="Text122"/>
      <w:r>
        <w:rPr>
          <w:b/>
          <w:color w:val="000000" w:themeColor="text1"/>
          <w:sz w:val="24"/>
          <w:szCs w:val="24"/>
        </w:rPr>
        <w:instrText xml:space="preserve"> FORMTEXT </w:instrTex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  <w:fldChar w:fldCharType="separate"/>
      </w:r>
      <w:r>
        <w:rPr>
          <w:b/>
          <w:noProof/>
          <w:color w:val="000000" w:themeColor="text1"/>
          <w:sz w:val="24"/>
          <w:szCs w:val="24"/>
        </w:rPr>
        <w:t> </w:t>
      </w:r>
      <w:r>
        <w:rPr>
          <w:b/>
          <w:noProof/>
          <w:color w:val="000000" w:themeColor="text1"/>
          <w:sz w:val="24"/>
          <w:szCs w:val="24"/>
        </w:rPr>
        <w:t> </w:t>
      </w:r>
      <w:r>
        <w:rPr>
          <w:b/>
          <w:noProof/>
          <w:color w:val="000000" w:themeColor="text1"/>
          <w:sz w:val="24"/>
          <w:szCs w:val="24"/>
        </w:rPr>
        <w:t> </w:t>
      </w:r>
      <w:r>
        <w:rPr>
          <w:b/>
          <w:noProof/>
          <w:color w:val="000000" w:themeColor="text1"/>
          <w:sz w:val="24"/>
          <w:szCs w:val="24"/>
        </w:rPr>
        <w:t> </w:t>
      </w:r>
      <w:r>
        <w:rPr>
          <w:b/>
          <w:noProof/>
          <w:color w:val="000000" w:themeColor="text1"/>
          <w:sz w:val="24"/>
          <w:szCs w:val="24"/>
        </w:rPr>
        <w:t> </w:t>
      </w:r>
      <w:r>
        <w:rPr>
          <w:b/>
          <w:color w:val="000000" w:themeColor="text1"/>
          <w:sz w:val="24"/>
          <w:szCs w:val="24"/>
        </w:rPr>
        <w:fldChar w:fldCharType="end"/>
      </w:r>
      <w:bookmarkEnd w:id="32"/>
    </w:p>
    <w:p w14:paraId="370DEB04" w14:textId="1056C18A" w:rsidR="007132D5" w:rsidRPr="002052AE" w:rsidRDefault="002052AE" w:rsidP="002052AE">
      <w:pPr>
        <w:shd w:val="clear" w:color="auto" w:fill="4472C4" w:themeFill="accent1"/>
        <w:ind w:left="5040" w:hanging="5040"/>
        <w:rPr>
          <w:b/>
          <w:color w:val="FFFFFF" w:themeColor="background1"/>
          <w:sz w:val="24"/>
          <w:szCs w:val="24"/>
        </w:rPr>
      </w:pPr>
      <w:r w:rsidRPr="002052AE">
        <w:rPr>
          <w:b/>
          <w:color w:val="FFFFFF" w:themeColor="background1"/>
          <w:sz w:val="24"/>
          <w:szCs w:val="24"/>
        </w:rPr>
        <w:t>CV/Resume and BIO</w:t>
      </w:r>
    </w:p>
    <w:p w14:paraId="61177EF4" w14:textId="30A69973" w:rsidR="002052AE" w:rsidRDefault="002052AE" w:rsidP="002052AE">
      <w:pPr>
        <w:spacing w:before="0" w:after="0" w:line="240" w:lineRule="auto"/>
        <w:ind w:left="5040" w:hanging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send a copy of your CV or Resume and a short BIO along with your registration form to</w:t>
      </w:r>
    </w:p>
    <w:p w14:paraId="0259AD78" w14:textId="094410B2" w:rsidR="002052AE" w:rsidRDefault="00F21F3D" w:rsidP="002052AE">
      <w:pPr>
        <w:spacing w:before="0" w:after="0" w:line="240" w:lineRule="auto"/>
        <w:ind w:left="5040" w:hanging="5040"/>
        <w:rPr>
          <w:color w:val="000000" w:themeColor="text1"/>
          <w:sz w:val="24"/>
          <w:szCs w:val="24"/>
        </w:rPr>
      </w:pPr>
      <w:hyperlink r:id="rId6" w:history="1">
        <w:r w:rsidR="002052AE" w:rsidRPr="00987EED">
          <w:rPr>
            <w:rStyle w:val="Hyperlink"/>
            <w:sz w:val="24"/>
            <w:szCs w:val="24"/>
          </w:rPr>
          <w:t>leadershipprogram@iaup.org</w:t>
        </w:r>
      </w:hyperlink>
    </w:p>
    <w:p w14:paraId="13413F21" w14:textId="77777777" w:rsidR="002052AE" w:rsidRDefault="002052AE" w:rsidP="002052AE">
      <w:pPr>
        <w:spacing w:before="0" w:after="0" w:line="240" w:lineRule="auto"/>
        <w:ind w:left="5040" w:hanging="5040"/>
        <w:rPr>
          <w:color w:val="000000" w:themeColor="text1"/>
          <w:sz w:val="24"/>
          <w:szCs w:val="24"/>
        </w:rPr>
      </w:pPr>
    </w:p>
    <w:p w14:paraId="1F02B9A8" w14:textId="0D962442" w:rsidR="002052AE" w:rsidRPr="002052AE" w:rsidRDefault="002052AE" w:rsidP="002052AE">
      <w:pPr>
        <w:spacing w:before="0" w:after="0" w:line="240" w:lineRule="auto"/>
        <w:ind w:left="5040" w:hanging="5040"/>
        <w:rPr>
          <w:i/>
          <w:color w:val="000000" w:themeColor="text1"/>
          <w:sz w:val="22"/>
          <w:szCs w:val="24"/>
        </w:rPr>
      </w:pPr>
      <w:r w:rsidRPr="002052AE">
        <w:rPr>
          <w:i/>
          <w:color w:val="000000" w:themeColor="text1"/>
          <w:sz w:val="22"/>
          <w:szCs w:val="24"/>
        </w:rPr>
        <w:t>*Documents are preferred in Adobe PDF format</w:t>
      </w:r>
    </w:p>
    <w:p w14:paraId="087875BE" w14:textId="5FFDA0E6" w:rsidR="002052AE" w:rsidRPr="002052AE" w:rsidRDefault="002052AE" w:rsidP="002052AE">
      <w:pPr>
        <w:shd w:val="clear" w:color="auto" w:fill="4472C4" w:themeFill="accent1"/>
        <w:ind w:left="5040" w:hanging="5040"/>
        <w:rPr>
          <w:b/>
          <w:color w:val="FFFFFF" w:themeColor="background1"/>
          <w:sz w:val="24"/>
          <w:szCs w:val="24"/>
        </w:rPr>
      </w:pPr>
      <w:r w:rsidRPr="002052AE">
        <w:rPr>
          <w:b/>
          <w:color w:val="FFFFFF" w:themeColor="background1"/>
          <w:sz w:val="24"/>
          <w:szCs w:val="24"/>
        </w:rPr>
        <w:t>About the venue - Helnan Phønix Hotel, Aalborg</w:t>
      </w:r>
    </w:p>
    <w:p w14:paraId="41DCCF61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 xml:space="preserve">The hotel with 220 rooms is located in the center of Aalborg, Denmark. Arrivals and check-in will be on July 21st with check out on July 27th. </w:t>
      </w:r>
    </w:p>
    <w:p w14:paraId="4F0C927B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</w:p>
    <w:p w14:paraId="305C5525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>Address:</w:t>
      </w:r>
    </w:p>
    <w:p w14:paraId="613B4BD3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>Vesterbro 77</w:t>
      </w:r>
    </w:p>
    <w:p w14:paraId="3AD8C042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>9000 Aalborg</w:t>
      </w:r>
    </w:p>
    <w:p w14:paraId="28547F51" w14:textId="77777777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>Phone: 98 12 00 11</w:t>
      </w:r>
    </w:p>
    <w:p w14:paraId="5F381AA7" w14:textId="588AA804" w:rsidR="002052AE" w:rsidRP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r w:rsidRPr="002052AE">
        <w:rPr>
          <w:color w:val="000000" w:themeColor="text1"/>
          <w:sz w:val="24"/>
          <w:szCs w:val="24"/>
        </w:rPr>
        <w:t xml:space="preserve">E-mail: </w:t>
      </w:r>
      <w:hyperlink r:id="rId7" w:history="1">
        <w:r w:rsidRPr="00987EED">
          <w:rPr>
            <w:rStyle w:val="Hyperlink"/>
            <w:sz w:val="24"/>
            <w:szCs w:val="24"/>
          </w:rPr>
          <w:t>phoenix@scandinavianhotels.dk</w:t>
        </w:r>
      </w:hyperlink>
    </w:p>
    <w:p w14:paraId="084D451A" w14:textId="51919193" w:rsidR="007132D5" w:rsidRDefault="00F21F3D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  <w:hyperlink r:id="rId8" w:history="1">
        <w:r w:rsidR="002052AE" w:rsidRPr="00987EED">
          <w:rPr>
            <w:rStyle w:val="Hyperlink"/>
            <w:sz w:val="24"/>
            <w:szCs w:val="24"/>
          </w:rPr>
          <w:t>https://www.helnan.dk/en/phoenix/</w:t>
        </w:r>
      </w:hyperlink>
    </w:p>
    <w:p w14:paraId="43A03F64" w14:textId="5A5C85B5" w:rsidR="002052AE" w:rsidRDefault="002052AE" w:rsidP="002052AE">
      <w:pPr>
        <w:spacing w:before="0" w:after="0" w:line="240" w:lineRule="auto"/>
        <w:rPr>
          <w:color w:val="000000" w:themeColor="text1"/>
          <w:sz w:val="24"/>
          <w:szCs w:val="24"/>
        </w:rPr>
      </w:pPr>
    </w:p>
    <w:p w14:paraId="50036187" w14:textId="2DE680F0" w:rsidR="002052AE" w:rsidRDefault="002052AE" w:rsidP="002052AE">
      <w:pPr>
        <w:shd w:val="clear" w:color="auto" w:fill="4472C4" w:themeFill="accent1"/>
        <w:spacing w:before="0" w:after="0" w:line="240" w:lineRule="auto"/>
        <w:rPr>
          <w:b/>
          <w:color w:val="FFFFFF" w:themeColor="background1"/>
          <w:sz w:val="28"/>
          <w:szCs w:val="24"/>
        </w:rPr>
      </w:pPr>
      <w:r w:rsidRPr="002052AE">
        <w:rPr>
          <w:b/>
          <w:color w:val="FFFFFF" w:themeColor="background1"/>
          <w:sz w:val="28"/>
          <w:szCs w:val="24"/>
        </w:rPr>
        <w:t>Contact</w:t>
      </w:r>
    </w:p>
    <w:p w14:paraId="20CC3289" w14:textId="3A4771E6" w:rsidR="002052AE" w:rsidRPr="0003603A" w:rsidRDefault="002052AE" w:rsidP="002052AE">
      <w:pPr>
        <w:tabs>
          <w:tab w:val="left" w:pos="1583"/>
        </w:tabs>
        <w:rPr>
          <w:sz w:val="24"/>
          <w:szCs w:val="24"/>
        </w:rPr>
      </w:pPr>
      <w:r w:rsidRPr="0003603A">
        <w:rPr>
          <w:sz w:val="24"/>
          <w:szCs w:val="24"/>
        </w:rPr>
        <w:t xml:space="preserve">E-mail: </w:t>
      </w:r>
      <w:hyperlink r:id="rId9" w:history="1">
        <w:r w:rsidRPr="0003603A">
          <w:rPr>
            <w:rStyle w:val="Hyperlink"/>
            <w:sz w:val="24"/>
            <w:szCs w:val="24"/>
          </w:rPr>
          <w:t>leadershipprogram@iaup.org</w:t>
        </w:r>
      </w:hyperlink>
    </w:p>
    <w:p w14:paraId="51E7825C" w14:textId="6A0C501A" w:rsidR="002052AE" w:rsidRPr="0003603A" w:rsidRDefault="002052AE" w:rsidP="002052AE">
      <w:pPr>
        <w:tabs>
          <w:tab w:val="left" w:pos="1583"/>
        </w:tabs>
        <w:rPr>
          <w:sz w:val="24"/>
          <w:szCs w:val="24"/>
        </w:rPr>
      </w:pPr>
      <w:r w:rsidRPr="0003603A">
        <w:rPr>
          <w:sz w:val="24"/>
          <w:szCs w:val="24"/>
        </w:rPr>
        <w:t xml:space="preserve">For more information, please visit: </w:t>
      </w:r>
      <w:hyperlink r:id="rId10" w:history="1">
        <w:r w:rsidRPr="0003603A">
          <w:rPr>
            <w:rStyle w:val="Hyperlink"/>
            <w:sz w:val="24"/>
            <w:szCs w:val="24"/>
          </w:rPr>
          <w:t>www.iaupleadershipprogram.com</w:t>
        </w:r>
      </w:hyperlink>
      <w:r w:rsidRPr="0003603A">
        <w:rPr>
          <w:sz w:val="24"/>
          <w:szCs w:val="24"/>
        </w:rPr>
        <w:t xml:space="preserve"> </w:t>
      </w:r>
    </w:p>
    <w:sectPr w:rsidR="002052AE" w:rsidRPr="0003603A" w:rsidSect="003941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CFFA" w14:textId="77777777" w:rsidR="00F21F3D" w:rsidRDefault="00F21F3D" w:rsidP="002C201C">
      <w:pPr>
        <w:spacing w:before="0" w:after="0" w:line="240" w:lineRule="auto"/>
      </w:pPr>
      <w:r>
        <w:separator/>
      </w:r>
    </w:p>
  </w:endnote>
  <w:endnote w:type="continuationSeparator" w:id="0">
    <w:p w14:paraId="7DA075C9" w14:textId="77777777" w:rsidR="00F21F3D" w:rsidRDefault="00F21F3D" w:rsidP="002C20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62EA" w14:textId="77777777" w:rsidR="0076718D" w:rsidRDefault="0076718D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04CDBC5" w14:textId="77777777" w:rsidR="0076718D" w:rsidRDefault="0076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6EB2" w14:textId="77777777" w:rsidR="00F21F3D" w:rsidRDefault="00F21F3D" w:rsidP="002C201C">
      <w:pPr>
        <w:spacing w:before="0" w:after="0" w:line="240" w:lineRule="auto"/>
      </w:pPr>
      <w:r>
        <w:separator/>
      </w:r>
    </w:p>
  </w:footnote>
  <w:footnote w:type="continuationSeparator" w:id="0">
    <w:p w14:paraId="5A60F121" w14:textId="77777777" w:rsidR="00F21F3D" w:rsidRDefault="00F21F3D" w:rsidP="002C20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00" w:type="pct"/>
      <w:tblLook w:val="0620" w:firstRow="1" w:lastRow="0" w:firstColumn="0" w:lastColumn="0" w:noHBand="1" w:noVBand="1"/>
    </w:tblPr>
    <w:tblGrid>
      <w:gridCol w:w="4680"/>
      <w:gridCol w:w="4680"/>
    </w:tblGrid>
    <w:tr w:rsidR="0076718D" w14:paraId="1254B61D" w14:textId="77777777" w:rsidTr="007671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428" w:type="dxa"/>
        </w:tcPr>
        <w:p w14:paraId="48C73C21" w14:textId="77777777" w:rsidR="0076718D" w:rsidRDefault="0076718D" w:rsidP="002C201C">
          <w:r w:rsidRPr="00856C35">
            <w:rPr>
              <w:noProof/>
            </w:rPr>
            <w:drawing>
              <wp:inline distT="0" distB="0" distL="0" distR="0" wp14:anchorId="56DB3DA4" wp14:editId="33D8A4E1">
                <wp:extent cx="771180" cy="426720"/>
                <wp:effectExtent l="0" t="0" r="3810" b="508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</w:tcPr>
        <w:p w14:paraId="1E5A895F" w14:textId="77777777" w:rsidR="0076718D" w:rsidRDefault="0076718D" w:rsidP="002C201C">
          <w:pPr>
            <w:pStyle w:val="CompanyName"/>
          </w:pPr>
          <w:r>
            <w:t>International Association of University Presidents</w:t>
          </w:r>
        </w:p>
      </w:tc>
    </w:tr>
  </w:tbl>
  <w:p w14:paraId="1EFC0E91" w14:textId="77777777" w:rsidR="0076718D" w:rsidRDefault="007671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C"/>
    <w:rsid w:val="0003603A"/>
    <w:rsid w:val="000B6453"/>
    <w:rsid w:val="001C3234"/>
    <w:rsid w:val="002052AE"/>
    <w:rsid w:val="002A1D8E"/>
    <w:rsid w:val="002C201C"/>
    <w:rsid w:val="003941FF"/>
    <w:rsid w:val="00636AAE"/>
    <w:rsid w:val="007132D5"/>
    <w:rsid w:val="0073139E"/>
    <w:rsid w:val="00741325"/>
    <w:rsid w:val="0076718D"/>
    <w:rsid w:val="00A47487"/>
    <w:rsid w:val="00BC59AB"/>
    <w:rsid w:val="00F21F3D"/>
    <w:rsid w:val="00F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426"/>
  <w15:chartTrackingRefBased/>
  <w15:docId w15:val="{F82D9509-807F-9D4F-BC43-1339021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0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01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01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01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01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01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01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01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01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01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01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01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01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01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01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01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01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0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01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01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201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201C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01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01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C201C"/>
    <w:rPr>
      <w:b/>
      <w:bCs/>
    </w:rPr>
  </w:style>
  <w:style w:type="character" w:styleId="Emphasis">
    <w:name w:val="Emphasis"/>
    <w:uiPriority w:val="20"/>
    <w:qFormat/>
    <w:rsid w:val="002C201C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C201C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C20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201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201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01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01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2C201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C201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C201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C201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C201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01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C201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0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1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20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1C"/>
    <w:rPr>
      <w:sz w:val="20"/>
      <w:szCs w:val="20"/>
    </w:rPr>
  </w:style>
  <w:style w:type="paragraph" w:customStyle="1" w:styleId="CompanyName">
    <w:name w:val="Company Name"/>
    <w:basedOn w:val="Normal"/>
    <w:qFormat/>
    <w:rsid w:val="002C201C"/>
    <w:pPr>
      <w:spacing w:before="0"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</w:rPr>
  </w:style>
  <w:style w:type="table" w:styleId="TableGridLight">
    <w:name w:val="Grid Table Light"/>
    <w:basedOn w:val="TableNormal"/>
    <w:uiPriority w:val="40"/>
    <w:rsid w:val="002C201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201C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nan.dk/en/phoeni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oenix@scandinavianhotels.d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dershipprogram@iaup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aupleadershipprogra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adershipprogram@iau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2019-03-29T22:14:00Z</cp:lastPrinted>
  <dcterms:created xsi:type="dcterms:W3CDTF">2019-03-30T01:30:00Z</dcterms:created>
  <dcterms:modified xsi:type="dcterms:W3CDTF">2019-03-30T01:30:00Z</dcterms:modified>
</cp:coreProperties>
</file>