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7DD3B" w14:textId="3609F027" w:rsidR="0021614B" w:rsidRDefault="00E32872" w:rsidP="007441FA">
      <w:pPr>
        <w:ind w:firstLine="720"/>
        <w:rPr>
          <w:sz w:val="24"/>
          <w:szCs w:val="24"/>
        </w:rPr>
      </w:pPr>
      <w:bookmarkStart w:id="0" w:name="_GoBack"/>
      <w:bookmarkEnd w:id="0"/>
      <w:r w:rsidRPr="007441FA">
        <w:rPr>
          <w:noProof/>
          <w:sz w:val="24"/>
          <w:szCs w:val="24"/>
        </w:rPr>
        <w:drawing>
          <wp:anchor distT="0" distB="0" distL="114300" distR="114300" simplePos="0" relativeHeight="251658240" behindDoc="0" locked="0" layoutInCell="1" allowOverlap="1" wp14:anchorId="74DB91D7" wp14:editId="2676DAD2">
            <wp:simplePos x="0" y="0"/>
            <wp:positionH relativeFrom="column">
              <wp:posOffset>0</wp:posOffset>
            </wp:positionH>
            <wp:positionV relativeFrom="paragraph">
              <wp:posOffset>0</wp:posOffset>
            </wp:positionV>
            <wp:extent cx="2074460" cy="2856641"/>
            <wp:effectExtent l="0" t="0" r="2540" b="1270"/>
            <wp:wrapSquare wrapText="bothSides"/>
            <wp:docPr id="1" name="Picture 1" descr="C:\Users\dvega\Documents\EA Office Documents\Headshot &amp; Bio for Speaking Engagements\President Lieberman-2018 official portrait-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ega\Documents\EA Office Documents\Headshot &amp; Bio for Speaking Engagements\President Lieberman-2018 official portrait-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460" cy="2856641"/>
                    </a:xfrm>
                    <a:prstGeom prst="rect">
                      <a:avLst/>
                    </a:prstGeom>
                    <a:noFill/>
                    <a:ln>
                      <a:noFill/>
                    </a:ln>
                  </pic:spPr>
                </pic:pic>
              </a:graphicData>
            </a:graphic>
            <wp14:sizeRelH relativeFrom="page">
              <wp14:pctWidth>0</wp14:pctWidth>
            </wp14:sizeRelH>
            <wp14:sizeRelV relativeFrom="page">
              <wp14:pctHeight>0</wp14:pctHeight>
            </wp14:sizeRelV>
          </wp:anchor>
        </w:drawing>
      </w:r>
      <w:r w:rsidR="00B02456" w:rsidRPr="007441FA">
        <w:rPr>
          <w:sz w:val="24"/>
          <w:szCs w:val="24"/>
        </w:rPr>
        <w:t>Dr. Devorah Lieberman is the 18</w:t>
      </w:r>
      <w:r w:rsidR="00B02456" w:rsidRPr="007441FA">
        <w:rPr>
          <w:sz w:val="24"/>
          <w:szCs w:val="24"/>
          <w:vertAlign w:val="superscript"/>
        </w:rPr>
        <w:t>th</w:t>
      </w:r>
      <w:r w:rsidR="00B02456" w:rsidRPr="007441FA">
        <w:rPr>
          <w:sz w:val="24"/>
          <w:szCs w:val="24"/>
        </w:rPr>
        <w:t xml:space="preserve"> president of the University of La Verne, a nationally ranked and Carnegie-</w:t>
      </w:r>
      <w:r w:rsidR="00063CB0">
        <w:rPr>
          <w:sz w:val="24"/>
          <w:szCs w:val="24"/>
        </w:rPr>
        <w:t>recognized</w:t>
      </w:r>
      <w:r w:rsidR="00063CB0" w:rsidRPr="007441FA">
        <w:rPr>
          <w:sz w:val="24"/>
          <w:szCs w:val="24"/>
        </w:rPr>
        <w:t xml:space="preserve"> </w:t>
      </w:r>
      <w:r w:rsidR="00B02456" w:rsidRPr="007441FA">
        <w:rPr>
          <w:sz w:val="24"/>
          <w:szCs w:val="24"/>
        </w:rPr>
        <w:t xml:space="preserve">private institution for </w:t>
      </w:r>
      <w:r w:rsidR="00063CB0">
        <w:rPr>
          <w:sz w:val="24"/>
          <w:szCs w:val="24"/>
        </w:rPr>
        <w:t xml:space="preserve">civic and </w:t>
      </w:r>
      <w:r w:rsidR="00B02456" w:rsidRPr="007441FA">
        <w:rPr>
          <w:sz w:val="24"/>
          <w:szCs w:val="24"/>
        </w:rPr>
        <w:t xml:space="preserve">community engagement. </w:t>
      </w:r>
      <w:r w:rsidR="0021614B">
        <w:rPr>
          <w:sz w:val="24"/>
          <w:szCs w:val="24"/>
        </w:rPr>
        <w:t>Located in Southern California, t</w:t>
      </w:r>
      <w:r w:rsidR="00B02456" w:rsidRPr="007441FA">
        <w:rPr>
          <w:sz w:val="24"/>
          <w:szCs w:val="24"/>
        </w:rPr>
        <w:t xml:space="preserve">he University of La Verne </w:t>
      </w:r>
      <w:r w:rsidR="0021614B">
        <w:rPr>
          <w:sz w:val="24"/>
          <w:szCs w:val="24"/>
        </w:rPr>
        <w:t xml:space="preserve">was founded in </w:t>
      </w:r>
      <w:proofErr w:type="gramStart"/>
      <w:r w:rsidR="0021614B">
        <w:rPr>
          <w:sz w:val="24"/>
          <w:szCs w:val="24"/>
        </w:rPr>
        <w:t xml:space="preserve">1891 </w:t>
      </w:r>
      <w:r w:rsidR="00B02456" w:rsidRPr="007441FA">
        <w:rPr>
          <w:sz w:val="24"/>
          <w:szCs w:val="24"/>
        </w:rPr>
        <w:t xml:space="preserve"> and</w:t>
      </w:r>
      <w:proofErr w:type="gramEnd"/>
      <w:r w:rsidR="00B02456" w:rsidRPr="007441FA">
        <w:rPr>
          <w:sz w:val="24"/>
          <w:szCs w:val="24"/>
        </w:rPr>
        <w:t xml:space="preserve"> </w:t>
      </w:r>
      <w:r w:rsidR="00063CB0">
        <w:rPr>
          <w:sz w:val="24"/>
          <w:szCs w:val="24"/>
        </w:rPr>
        <w:t xml:space="preserve">educates </w:t>
      </w:r>
      <w:r w:rsidR="00F147D9">
        <w:rPr>
          <w:sz w:val="24"/>
          <w:szCs w:val="24"/>
        </w:rPr>
        <w:t>approximately</w:t>
      </w:r>
      <w:r w:rsidR="00063CB0" w:rsidRPr="007441FA">
        <w:rPr>
          <w:sz w:val="24"/>
          <w:szCs w:val="24"/>
        </w:rPr>
        <w:t xml:space="preserve"> </w:t>
      </w:r>
      <w:r w:rsidR="00B02456" w:rsidRPr="007441FA">
        <w:rPr>
          <w:sz w:val="24"/>
          <w:szCs w:val="24"/>
        </w:rPr>
        <w:t xml:space="preserve">8,000 students. </w:t>
      </w:r>
      <w:r w:rsidR="0021614B">
        <w:rPr>
          <w:sz w:val="24"/>
          <w:szCs w:val="24"/>
        </w:rPr>
        <w:t>Serving as president since 2011</w:t>
      </w:r>
      <w:r w:rsidR="00B02456" w:rsidRPr="007441FA">
        <w:rPr>
          <w:sz w:val="24"/>
          <w:szCs w:val="24"/>
        </w:rPr>
        <w:t>, she demonstrates unwavering commitment to the mission and vision of the University of La Verne</w:t>
      </w:r>
      <w:r w:rsidR="00063CB0">
        <w:rPr>
          <w:sz w:val="24"/>
          <w:szCs w:val="24"/>
        </w:rPr>
        <w:t xml:space="preserve"> as well as </w:t>
      </w:r>
      <w:r w:rsidR="00B02456" w:rsidRPr="007441FA">
        <w:rPr>
          <w:sz w:val="24"/>
          <w:szCs w:val="24"/>
        </w:rPr>
        <w:t xml:space="preserve">constant dedication to </w:t>
      </w:r>
      <w:r w:rsidR="0021614B">
        <w:rPr>
          <w:sz w:val="24"/>
          <w:szCs w:val="24"/>
        </w:rPr>
        <w:t>its</w:t>
      </w:r>
      <w:r w:rsidR="0021614B" w:rsidRPr="007441FA">
        <w:rPr>
          <w:sz w:val="24"/>
          <w:szCs w:val="24"/>
        </w:rPr>
        <w:t xml:space="preserve"> </w:t>
      </w:r>
      <w:r w:rsidR="00B02456" w:rsidRPr="007441FA">
        <w:rPr>
          <w:sz w:val="24"/>
          <w:szCs w:val="24"/>
        </w:rPr>
        <w:t xml:space="preserve">remarkable students.  </w:t>
      </w:r>
    </w:p>
    <w:p w14:paraId="22275667" w14:textId="1AAD7711" w:rsidR="00B02456" w:rsidRPr="007441FA" w:rsidRDefault="0021614B" w:rsidP="001E7703">
      <w:pPr>
        <w:ind w:firstLine="720"/>
        <w:rPr>
          <w:sz w:val="24"/>
          <w:szCs w:val="24"/>
        </w:rPr>
      </w:pPr>
      <w:r>
        <w:rPr>
          <w:sz w:val="24"/>
          <w:szCs w:val="24"/>
        </w:rPr>
        <w:t>President Lieberman’s</w:t>
      </w:r>
      <w:r w:rsidRPr="00483EDC">
        <w:rPr>
          <w:sz w:val="24"/>
          <w:szCs w:val="24"/>
        </w:rPr>
        <w:t xml:space="preserve"> vision support</w:t>
      </w:r>
      <w:r>
        <w:rPr>
          <w:sz w:val="24"/>
          <w:szCs w:val="24"/>
        </w:rPr>
        <w:t>s</w:t>
      </w:r>
      <w:r w:rsidRPr="00483EDC">
        <w:rPr>
          <w:sz w:val="24"/>
          <w:szCs w:val="24"/>
        </w:rPr>
        <w:t xml:space="preserve"> the university values</w:t>
      </w:r>
      <w:r>
        <w:rPr>
          <w:sz w:val="24"/>
          <w:szCs w:val="24"/>
        </w:rPr>
        <w:t xml:space="preserve"> and mission of </w:t>
      </w:r>
      <w:r w:rsidRPr="00483EDC">
        <w:rPr>
          <w:sz w:val="24"/>
          <w:szCs w:val="24"/>
        </w:rPr>
        <w:t xml:space="preserve">delivering quality academic programs at the undergraduate, masters and doctoral levels.  </w:t>
      </w:r>
      <w:r w:rsidR="001E214F">
        <w:rPr>
          <w:sz w:val="24"/>
          <w:szCs w:val="24"/>
        </w:rPr>
        <w:t>Some of her</w:t>
      </w:r>
      <w:r w:rsidR="001E214F" w:rsidRPr="00483EDC">
        <w:rPr>
          <w:sz w:val="24"/>
          <w:szCs w:val="24"/>
        </w:rPr>
        <w:t xml:space="preserve"> </w:t>
      </w:r>
      <w:r w:rsidRPr="00483EDC">
        <w:rPr>
          <w:sz w:val="24"/>
          <w:szCs w:val="24"/>
        </w:rPr>
        <w:t xml:space="preserve">primary </w:t>
      </w:r>
      <w:r>
        <w:rPr>
          <w:sz w:val="24"/>
          <w:szCs w:val="24"/>
        </w:rPr>
        <w:t>accomplishments</w:t>
      </w:r>
      <w:r w:rsidRPr="00483EDC">
        <w:rPr>
          <w:sz w:val="24"/>
          <w:szCs w:val="24"/>
        </w:rPr>
        <w:t xml:space="preserve"> include: </w:t>
      </w:r>
      <w:proofErr w:type="gramStart"/>
      <w:r>
        <w:rPr>
          <w:sz w:val="24"/>
          <w:szCs w:val="24"/>
        </w:rPr>
        <w:t xml:space="preserve">establishing </w:t>
      </w:r>
      <w:r w:rsidRPr="00483EDC">
        <w:rPr>
          <w:sz w:val="24"/>
          <w:szCs w:val="24"/>
        </w:rPr>
        <w:t xml:space="preserve"> a</w:t>
      </w:r>
      <w:proofErr w:type="gramEnd"/>
      <w:r w:rsidRPr="00483EDC">
        <w:rPr>
          <w:sz w:val="24"/>
          <w:szCs w:val="24"/>
        </w:rPr>
        <w:t xml:space="preserve"> College Health and Community Well Being; </w:t>
      </w:r>
      <w:r>
        <w:rPr>
          <w:sz w:val="24"/>
          <w:szCs w:val="24"/>
        </w:rPr>
        <w:t>institutin</w:t>
      </w:r>
      <w:r w:rsidRPr="00483EDC">
        <w:rPr>
          <w:sz w:val="24"/>
          <w:szCs w:val="24"/>
        </w:rPr>
        <w:t xml:space="preserve">g the La Verne Experience; </w:t>
      </w:r>
      <w:r>
        <w:rPr>
          <w:sz w:val="24"/>
          <w:szCs w:val="24"/>
        </w:rPr>
        <w:t>r</w:t>
      </w:r>
      <w:r w:rsidRPr="00483EDC">
        <w:rPr>
          <w:sz w:val="24"/>
          <w:szCs w:val="24"/>
        </w:rPr>
        <w:t>aising $128</w:t>
      </w:r>
      <w:r>
        <w:rPr>
          <w:sz w:val="24"/>
          <w:szCs w:val="24"/>
        </w:rPr>
        <w:t xml:space="preserve"> million</w:t>
      </w:r>
      <w:r w:rsidRPr="00483EDC">
        <w:rPr>
          <w:sz w:val="24"/>
          <w:szCs w:val="24"/>
        </w:rPr>
        <w:t xml:space="preserve"> in the largest comprehensive campaign </w:t>
      </w:r>
      <w:r>
        <w:rPr>
          <w:sz w:val="24"/>
          <w:szCs w:val="24"/>
        </w:rPr>
        <w:t>in institutional history</w:t>
      </w:r>
      <w:r w:rsidRPr="00483EDC">
        <w:rPr>
          <w:sz w:val="24"/>
          <w:szCs w:val="24"/>
        </w:rPr>
        <w:t xml:space="preserve">; </w:t>
      </w:r>
      <w:r>
        <w:rPr>
          <w:sz w:val="24"/>
          <w:szCs w:val="24"/>
        </w:rPr>
        <w:t>s</w:t>
      </w:r>
      <w:r w:rsidRPr="00483EDC">
        <w:rPr>
          <w:sz w:val="24"/>
          <w:szCs w:val="24"/>
        </w:rPr>
        <w:t xml:space="preserve">ignificantly increasing funding for student scholarships; </w:t>
      </w:r>
      <w:r>
        <w:rPr>
          <w:sz w:val="24"/>
          <w:szCs w:val="24"/>
        </w:rPr>
        <w:t>e</w:t>
      </w:r>
      <w:r w:rsidRPr="00483EDC">
        <w:rPr>
          <w:sz w:val="24"/>
          <w:szCs w:val="24"/>
        </w:rPr>
        <w:t>xpanding the international student population; increasing the</w:t>
      </w:r>
      <w:r>
        <w:rPr>
          <w:sz w:val="24"/>
          <w:szCs w:val="24"/>
        </w:rPr>
        <w:t xml:space="preserve"> number of</w:t>
      </w:r>
      <w:r w:rsidRPr="00483EDC">
        <w:rPr>
          <w:sz w:val="24"/>
          <w:szCs w:val="24"/>
        </w:rPr>
        <w:t xml:space="preserve"> named colleges, endowed deans, and endowed faculty positions; and</w:t>
      </w:r>
      <w:r w:rsidR="00AD243D">
        <w:rPr>
          <w:sz w:val="24"/>
          <w:szCs w:val="24"/>
        </w:rPr>
        <w:t>,</w:t>
      </w:r>
      <w:r w:rsidRPr="00483EDC">
        <w:rPr>
          <w:sz w:val="24"/>
          <w:szCs w:val="24"/>
        </w:rPr>
        <w:t xml:space="preserve"> significantly increasing the </w:t>
      </w:r>
      <w:r>
        <w:rPr>
          <w:sz w:val="24"/>
          <w:szCs w:val="24"/>
        </w:rPr>
        <w:t>institutional</w:t>
      </w:r>
      <w:r w:rsidRPr="00483EDC">
        <w:rPr>
          <w:sz w:val="24"/>
          <w:szCs w:val="24"/>
        </w:rPr>
        <w:t xml:space="preserve"> endowment</w:t>
      </w:r>
      <w:r>
        <w:rPr>
          <w:sz w:val="24"/>
          <w:szCs w:val="24"/>
        </w:rPr>
        <w:t>.</w:t>
      </w:r>
    </w:p>
    <w:p w14:paraId="5A2A7054" w14:textId="77777777" w:rsidR="00B02456" w:rsidRPr="007441FA" w:rsidRDefault="00B02456" w:rsidP="007441FA">
      <w:pPr>
        <w:rPr>
          <w:sz w:val="24"/>
          <w:szCs w:val="24"/>
        </w:rPr>
      </w:pPr>
    </w:p>
    <w:p w14:paraId="11706AB4" w14:textId="7001C631" w:rsidR="00B93EC2" w:rsidRPr="007441FA" w:rsidRDefault="00B02456" w:rsidP="007441FA">
      <w:pPr>
        <w:ind w:firstLine="720"/>
        <w:rPr>
          <w:sz w:val="24"/>
          <w:szCs w:val="24"/>
        </w:rPr>
      </w:pPr>
      <w:r w:rsidRPr="007441FA">
        <w:rPr>
          <w:sz w:val="24"/>
          <w:szCs w:val="24"/>
        </w:rPr>
        <w:t xml:space="preserve">President Lieberman </w:t>
      </w:r>
      <w:r w:rsidR="0021614B">
        <w:rPr>
          <w:sz w:val="24"/>
          <w:szCs w:val="24"/>
        </w:rPr>
        <w:t xml:space="preserve">is </w:t>
      </w:r>
      <w:r w:rsidRPr="007441FA">
        <w:rPr>
          <w:sz w:val="24"/>
          <w:szCs w:val="24"/>
        </w:rPr>
        <w:t>currently Chair-Elect of the New American Colleges &amp; Universities (NAC&amp;U)</w:t>
      </w:r>
      <w:r w:rsidR="00AD243D">
        <w:rPr>
          <w:sz w:val="24"/>
          <w:szCs w:val="24"/>
        </w:rPr>
        <w:t>,</w:t>
      </w:r>
      <w:r w:rsidR="008C27B0">
        <w:rPr>
          <w:sz w:val="24"/>
          <w:szCs w:val="24"/>
        </w:rPr>
        <w:t xml:space="preserve"> and</w:t>
      </w:r>
      <w:r w:rsidR="00C765E5">
        <w:rPr>
          <w:sz w:val="24"/>
          <w:szCs w:val="24"/>
        </w:rPr>
        <w:t xml:space="preserve"> </w:t>
      </w:r>
      <w:r w:rsidR="0021614B" w:rsidRPr="00483EDC">
        <w:rPr>
          <w:sz w:val="24"/>
          <w:szCs w:val="24"/>
        </w:rPr>
        <w:t>serves on the Board</w:t>
      </w:r>
      <w:r w:rsidR="002368E9">
        <w:rPr>
          <w:sz w:val="24"/>
          <w:szCs w:val="24"/>
        </w:rPr>
        <w:t>s</w:t>
      </w:r>
      <w:r w:rsidR="00C765E5">
        <w:rPr>
          <w:sz w:val="24"/>
          <w:szCs w:val="24"/>
        </w:rPr>
        <w:t xml:space="preserve"> </w:t>
      </w:r>
      <w:r w:rsidR="0021614B" w:rsidRPr="00483EDC">
        <w:rPr>
          <w:sz w:val="24"/>
          <w:szCs w:val="24"/>
        </w:rPr>
        <w:t>of the Coalition of Urban and Metropolitan Universities (CUMU),</w:t>
      </w:r>
      <w:r w:rsidR="0021614B">
        <w:rPr>
          <w:sz w:val="24"/>
          <w:szCs w:val="24"/>
        </w:rPr>
        <w:t xml:space="preserve"> th</w:t>
      </w:r>
      <w:r w:rsidRPr="007441FA">
        <w:rPr>
          <w:sz w:val="24"/>
          <w:szCs w:val="24"/>
        </w:rPr>
        <w:t>e Association of Independent California Colleges and Universities (AICCU)</w:t>
      </w:r>
      <w:r w:rsidR="00A16B0E" w:rsidRPr="007441FA">
        <w:rPr>
          <w:sz w:val="24"/>
          <w:szCs w:val="24"/>
        </w:rPr>
        <w:t>,</w:t>
      </w:r>
      <w:r w:rsidRPr="007441FA">
        <w:rPr>
          <w:sz w:val="24"/>
          <w:szCs w:val="24"/>
        </w:rPr>
        <w:t xml:space="preserve"> Casa </w:t>
      </w:r>
      <w:proofErr w:type="spellStart"/>
      <w:r w:rsidRPr="007441FA">
        <w:rPr>
          <w:sz w:val="24"/>
          <w:szCs w:val="24"/>
        </w:rPr>
        <w:t>Colina</w:t>
      </w:r>
      <w:proofErr w:type="spellEnd"/>
      <w:r w:rsidRPr="007441FA">
        <w:rPr>
          <w:sz w:val="24"/>
          <w:szCs w:val="24"/>
        </w:rPr>
        <w:t xml:space="preserve"> Centers for Rehabilitation, La Plaza de </w:t>
      </w:r>
      <w:proofErr w:type="spellStart"/>
      <w:r w:rsidRPr="007441FA">
        <w:rPr>
          <w:sz w:val="24"/>
          <w:szCs w:val="24"/>
        </w:rPr>
        <w:t>Cultura</w:t>
      </w:r>
      <w:proofErr w:type="spellEnd"/>
      <w:r w:rsidRPr="007441FA">
        <w:rPr>
          <w:sz w:val="24"/>
          <w:szCs w:val="24"/>
        </w:rPr>
        <w:t xml:space="preserve"> y </w:t>
      </w:r>
      <w:proofErr w:type="spellStart"/>
      <w:r w:rsidRPr="007441FA">
        <w:rPr>
          <w:sz w:val="24"/>
          <w:szCs w:val="24"/>
        </w:rPr>
        <w:t>Artes</w:t>
      </w:r>
      <w:proofErr w:type="spellEnd"/>
      <w:r w:rsidR="00A16B0E" w:rsidRPr="007441FA">
        <w:rPr>
          <w:sz w:val="24"/>
          <w:szCs w:val="24"/>
        </w:rPr>
        <w:t>,</w:t>
      </w:r>
      <w:r w:rsidRPr="007441FA">
        <w:rPr>
          <w:sz w:val="24"/>
          <w:szCs w:val="24"/>
        </w:rPr>
        <w:t xml:space="preserve"> the L.A. County Fair Board</w:t>
      </w:r>
      <w:r w:rsidR="00A16B0E" w:rsidRPr="007441FA">
        <w:rPr>
          <w:sz w:val="24"/>
          <w:szCs w:val="24"/>
        </w:rPr>
        <w:t>, and the LA Chamber of Commerce</w:t>
      </w:r>
      <w:r w:rsidRPr="007441FA">
        <w:rPr>
          <w:sz w:val="24"/>
          <w:szCs w:val="24"/>
        </w:rPr>
        <w:t xml:space="preserve">. </w:t>
      </w:r>
    </w:p>
    <w:p w14:paraId="54E9DFF2" w14:textId="2B411DE8" w:rsidR="00B93EC2" w:rsidRPr="007441FA" w:rsidRDefault="00B93EC2" w:rsidP="007441FA">
      <w:pPr>
        <w:ind w:firstLine="720"/>
        <w:rPr>
          <w:sz w:val="24"/>
          <w:szCs w:val="24"/>
        </w:rPr>
      </w:pPr>
    </w:p>
    <w:p w14:paraId="7C2522B2" w14:textId="70DCC87D" w:rsidR="00B93EC2" w:rsidRPr="007441FA" w:rsidRDefault="009006D0" w:rsidP="007441FA">
      <w:pPr>
        <w:ind w:firstLine="720"/>
        <w:rPr>
          <w:sz w:val="24"/>
          <w:szCs w:val="24"/>
        </w:rPr>
      </w:pPr>
      <w:r w:rsidRPr="00483EDC">
        <w:rPr>
          <w:sz w:val="24"/>
          <w:szCs w:val="24"/>
        </w:rPr>
        <w:t xml:space="preserve">Dr. Lieberman has broadly published books and articles in higher education literature on the topics of intercultural communication, faculty development, diversity, and institutional transformation. </w:t>
      </w:r>
      <w:r w:rsidR="00F0238A">
        <w:rPr>
          <w:sz w:val="24"/>
          <w:szCs w:val="24"/>
        </w:rPr>
        <w:t>Awards she</w:t>
      </w:r>
      <w:r w:rsidR="00F0238A" w:rsidRPr="007441FA">
        <w:rPr>
          <w:sz w:val="24"/>
          <w:szCs w:val="24"/>
        </w:rPr>
        <w:t xml:space="preserve"> </w:t>
      </w:r>
      <w:r w:rsidR="00B93EC2" w:rsidRPr="007441FA">
        <w:rPr>
          <w:sz w:val="24"/>
          <w:szCs w:val="24"/>
        </w:rPr>
        <w:t xml:space="preserve">received </w:t>
      </w:r>
      <w:r w:rsidR="00F0238A">
        <w:rPr>
          <w:sz w:val="24"/>
          <w:szCs w:val="24"/>
        </w:rPr>
        <w:t xml:space="preserve">include </w:t>
      </w:r>
      <w:r w:rsidR="00B93EC2" w:rsidRPr="007441FA">
        <w:rPr>
          <w:sz w:val="24"/>
          <w:szCs w:val="24"/>
        </w:rPr>
        <w:t xml:space="preserve">the </w:t>
      </w:r>
      <w:r w:rsidR="00F0238A">
        <w:rPr>
          <w:sz w:val="24"/>
          <w:szCs w:val="24"/>
        </w:rPr>
        <w:t xml:space="preserve">Oregon </w:t>
      </w:r>
      <w:r w:rsidR="00C765E5">
        <w:rPr>
          <w:sz w:val="24"/>
          <w:szCs w:val="24"/>
        </w:rPr>
        <w:t>Council</w:t>
      </w:r>
      <w:r w:rsidR="00F0238A">
        <w:rPr>
          <w:sz w:val="24"/>
          <w:szCs w:val="24"/>
        </w:rPr>
        <w:t xml:space="preserve"> for Hispanic Advancement’s</w:t>
      </w:r>
      <w:r w:rsidR="00B93EC2" w:rsidRPr="007441FA">
        <w:rPr>
          <w:sz w:val="24"/>
          <w:szCs w:val="24"/>
        </w:rPr>
        <w:t xml:space="preserve"> “Si Se </w:t>
      </w:r>
      <w:proofErr w:type="spellStart"/>
      <w:r w:rsidR="00B93EC2" w:rsidRPr="007441FA">
        <w:rPr>
          <w:sz w:val="24"/>
          <w:szCs w:val="24"/>
        </w:rPr>
        <w:t>Puede</w:t>
      </w:r>
      <w:proofErr w:type="spellEnd"/>
      <w:r w:rsidR="00F0238A">
        <w:rPr>
          <w:sz w:val="24"/>
          <w:szCs w:val="24"/>
        </w:rPr>
        <w:t xml:space="preserve"> Award</w:t>
      </w:r>
      <w:r w:rsidR="00B93EC2" w:rsidRPr="007441FA">
        <w:rPr>
          <w:sz w:val="24"/>
          <w:szCs w:val="24"/>
        </w:rPr>
        <w:t xml:space="preserve">”, the Carnegie Foundation “Oregon Professor of the Year”, the ACE “Bringing the World into the Classroom” National award, the Student Union President of the Year, and, the Ellis Island Award. </w:t>
      </w:r>
    </w:p>
    <w:p w14:paraId="6ABFA912" w14:textId="55C61618" w:rsidR="00954CDB" w:rsidRPr="007441FA" w:rsidRDefault="00954CDB" w:rsidP="007441FA">
      <w:pPr>
        <w:ind w:firstLine="720"/>
        <w:rPr>
          <w:sz w:val="24"/>
          <w:szCs w:val="24"/>
        </w:rPr>
      </w:pPr>
    </w:p>
    <w:p w14:paraId="2B4A688B" w14:textId="65BA121B" w:rsidR="00954CDB" w:rsidRPr="007441FA" w:rsidRDefault="00954CDB" w:rsidP="007441FA">
      <w:pPr>
        <w:ind w:firstLine="720"/>
        <w:rPr>
          <w:sz w:val="24"/>
          <w:szCs w:val="24"/>
        </w:rPr>
      </w:pPr>
      <w:r w:rsidRPr="007441FA">
        <w:rPr>
          <w:sz w:val="24"/>
          <w:szCs w:val="24"/>
        </w:rPr>
        <w:t xml:space="preserve">Prior to her presidency at the University of La Verne, she was Provost at Wagner College on Staten Island and Vice Provost and Professor of Communication Studies at Portland State University. </w:t>
      </w:r>
    </w:p>
    <w:p w14:paraId="4CFC828B" w14:textId="77777777" w:rsidR="00B93EC2" w:rsidRPr="007441FA" w:rsidRDefault="00B93EC2" w:rsidP="007441FA">
      <w:pPr>
        <w:ind w:firstLine="720"/>
        <w:rPr>
          <w:sz w:val="24"/>
          <w:szCs w:val="24"/>
        </w:rPr>
      </w:pPr>
    </w:p>
    <w:p w14:paraId="29242839" w14:textId="260E1738" w:rsidR="00B02456" w:rsidRPr="007441FA" w:rsidRDefault="00B02456" w:rsidP="007441FA">
      <w:pPr>
        <w:ind w:firstLine="720"/>
        <w:rPr>
          <w:sz w:val="24"/>
          <w:szCs w:val="24"/>
        </w:rPr>
      </w:pPr>
      <w:r w:rsidRPr="007441FA">
        <w:rPr>
          <w:sz w:val="24"/>
          <w:szCs w:val="24"/>
        </w:rPr>
        <w:t>She graduated with her Ph.D. from the University of Florida; with her MA from San Diego State; with her BA from Humboldt State</w:t>
      </w:r>
      <w:r w:rsidR="00B93EC2" w:rsidRPr="007441FA">
        <w:rPr>
          <w:sz w:val="24"/>
          <w:szCs w:val="24"/>
        </w:rPr>
        <w:t xml:space="preserve">, and her AA from </w:t>
      </w:r>
      <w:r w:rsidR="00F0238A">
        <w:rPr>
          <w:sz w:val="24"/>
          <w:szCs w:val="24"/>
        </w:rPr>
        <w:t>Mt.</w:t>
      </w:r>
      <w:r w:rsidR="00F0238A" w:rsidRPr="007441FA">
        <w:rPr>
          <w:sz w:val="24"/>
          <w:szCs w:val="24"/>
        </w:rPr>
        <w:t xml:space="preserve"> </w:t>
      </w:r>
      <w:r w:rsidR="00B93EC2" w:rsidRPr="007441FA">
        <w:rPr>
          <w:sz w:val="24"/>
          <w:szCs w:val="24"/>
        </w:rPr>
        <w:t>San Antonio College.</w:t>
      </w:r>
    </w:p>
    <w:p w14:paraId="6B27E726" w14:textId="77777777" w:rsidR="00830550" w:rsidRPr="007441FA" w:rsidRDefault="00830550" w:rsidP="0021614B">
      <w:pPr>
        <w:tabs>
          <w:tab w:val="left" w:pos="3105"/>
        </w:tabs>
        <w:rPr>
          <w:sz w:val="24"/>
          <w:szCs w:val="24"/>
        </w:rPr>
      </w:pPr>
    </w:p>
    <w:sectPr w:rsidR="00830550" w:rsidRPr="007441FA" w:rsidSect="00E328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951C" w14:textId="77777777" w:rsidR="00B4050B" w:rsidRDefault="00B4050B" w:rsidP="00E32872">
      <w:r>
        <w:separator/>
      </w:r>
    </w:p>
  </w:endnote>
  <w:endnote w:type="continuationSeparator" w:id="0">
    <w:p w14:paraId="5CC0553A" w14:textId="77777777" w:rsidR="00B4050B" w:rsidRDefault="00B4050B" w:rsidP="00E3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C90D" w14:textId="77777777" w:rsidR="00E32872" w:rsidRPr="006A294D" w:rsidRDefault="00E32872" w:rsidP="00E32872">
    <w:pPr>
      <w:contextualSpacing/>
      <w:jc w:val="both"/>
      <w:rPr>
        <w:rFonts w:ascii="Adobe Heiti Std R" w:eastAsia="Adobe Heiti Std R" w:hAnsi="Adobe Heiti Std R"/>
        <w:color w:val="2C5135"/>
        <w:sz w:val="18"/>
        <w:szCs w:val="18"/>
      </w:rPr>
    </w:pPr>
    <w:r w:rsidRPr="006A294D">
      <w:rPr>
        <w:rFonts w:ascii="Adobe Heiti Std R" w:eastAsia="Adobe Heiti Std R" w:hAnsi="Adobe Heiti Std R"/>
        <w:color w:val="2C5135"/>
        <w:sz w:val="18"/>
        <w:szCs w:val="18"/>
      </w:rPr>
      <w:t xml:space="preserve">1950 Third Street, La Verne, CA 91750     </w:t>
    </w:r>
    <w:r w:rsidRPr="006A294D">
      <w:rPr>
        <w:rFonts w:ascii="Adobe Heiti Std R" w:eastAsia="Adobe Heiti Std R" w:hAnsi="Adobe Heiti Std R" w:cs="Times New Roman"/>
        <w:color w:val="2C5135"/>
        <w:sz w:val="18"/>
        <w:szCs w:val="18"/>
      </w:rPr>
      <w:t xml:space="preserve">│     </w:t>
    </w:r>
    <w:r w:rsidRPr="006A294D">
      <w:rPr>
        <w:rFonts w:ascii="Adobe Heiti Std R" w:eastAsia="Adobe Heiti Std R" w:hAnsi="Adobe Heiti Std R"/>
        <w:color w:val="2C5135"/>
        <w:sz w:val="18"/>
        <w:szCs w:val="18"/>
      </w:rPr>
      <w:t xml:space="preserve">t: 909.448.4900     </w:t>
    </w:r>
    <w:r w:rsidRPr="006A294D">
      <w:rPr>
        <w:rFonts w:ascii="Adobe Heiti Std R" w:eastAsia="Adobe Heiti Std R" w:hAnsi="Adobe Heiti Std R" w:cs="Times New Roman"/>
        <w:color w:val="2C5135"/>
        <w:sz w:val="18"/>
        <w:szCs w:val="18"/>
      </w:rPr>
      <w:t xml:space="preserve">│     </w:t>
    </w:r>
    <w:r w:rsidRPr="006A294D">
      <w:rPr>
        <w:rFonts w:ascii="Adobe Heiti Std R" w:eastAsia="Adobe Heiti Std R" w:hAnsi="Adobe Heiti Std R"/>
        <w:color w:val="2C5135"/>
        <w:sz w:val="18"/>
        <w:szCs w:val="18"/>
      </w:rPr>
      <w:t xml:space="preserve">laverne.edu     </w:t>
    </w:r>
    <w:r w:rsidRPr="006A294D">
      <w:rPr>
        <w:rFonts w:ascii="Adobe Heiti Std R" w:eastAsia="Adobe Heiti Std R" w:hAnsi="Adobe Heiti Std R" w:cs="Times New Roman"/>
        <w:color w:val="2C5135"/>
        <w:sz w:val="18"/>
        <w:szCs w:val="18"/>
      </w:rPr>
      <w:t xml:space="preserve">│     </w:t>
    </w:r>
    <w:r w:rsidRPr="006A294D">
      <w:rPr>
        <w:rFonts w:ascii="Adobe Heiti Std R" w:eastAsia="Adobe Heiti Std R" w:hAnsi="Adobe Heiti Std R"/>
        <w:color w:val="2C5135"/>
        <w:sz w:val="18"/>
        <w:szCs w:val="18"/>
      </w:rPr>
      <w:t>dlieberman@laverne.edu</w:t>
    </w:r>
  </w:p>
  <w:p w14:paraId="3DACE5DE" w14:textId="77777777" w:rsidR="00E32872" w:rsidRDefault="00E328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0D367" w14:textId="77777777" w:rsidR="00B4050B" w:rsidRDefault="00B4050B" w:rsidP="00E32872">
      <w:r>
        <w:separator/>
      </w:r>
    </w:p>
  </w:footnote>
  <w:footnote w:type="continuationSeparator" w:id="0">
    <w:p w14:paraId="3816536E" w14:textId="77777777" w:rsidR="00B4050B" w:rsidRDefault="00B4050B" w:rsidP="00E32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97C4" w14:textId="77777777" w:rsidR="00E32872" w:rsidRDefault="00E32872" w:rsidP="00E32872">
    <w:pPr>
      <w:pStyle w:val="Header"/>
      <w:rPr>
        <w:rFonts w:ascii="Arial Narrow" w:hAnsi="Arial Narrow" w:cs="Arial"/>
        <w:b/>
        <w:bCs/>
        <w:color w:val="12402A"/>
      </w:rPr>
    </w:pPr>
    <w:r w:rsidRPr="00E32872">
      <w:rPr>
        <w:noProof/>
      </w:rPr>
      <w:drawing>
        <wp:inline distT="0" distB="0" distL="0" distR="0" wp14:anchorId="624B8E24" wp14:editId="0798F2AB">
          <wp:extent cx="2073910" cy="680004"/>
          <wp:effectExtent l="0" t="0" r="2540" b="6350"/>
          <wp:docPr id="2" name="Picture 2" descr="https://laverne.edu/identity/wp-content/uploads/sites/62/2018/02/ulv_logo-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averne.edu/identity/wp-content/uploads/sites/62/2018/02/ulv_logo-prima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947" cy="694771"/>
                  </a:xfrm>
                  <a:prstGeom prst="rect">
                    <a:avLst/>
                  </a:prstGeom>
                  <a:noFill/>
                  <a:ln>
                    <a:noFill/>
                  </a:ln>
                </pic:spPr>
              </pic:pic>
            </a:graphicData>
          </a:graphic>
        </wp:inline>
      </w:drawing>
    </w:r>
    <w:r>
      <w:tab/>
    </w:r>
    <w:r>
      <w:tab/>
    </w:r>
    <w:r>
      <w:rPr>
        <w:rFonts w:ascii="Arial Narrow" w:hAnsi="Arial Narrow" w:cs="Arial"/>
        <w:b/>
        <w:bCs/>
        <w:color w:val="12402A"/>
      </w:rPr>
      <w:t xml:space="preserve">Office of the President </w:t>
    </w:r>
  </w:p>
  <w:p w14:paraId="59642C18" w14:textId="77777777" w:rsidR="00E32872" w:rsidRDefault="00E32872" w:rsidP="00E32872">
    <w:pPr>
      <w:pStyle w:val="Header"/>
    </w:pPr>
  </w:p>
  <w:p w14:paraId="72FC7227" w14:textId="77777777" w:rsidR="00E32872" w:rsidRDefault="00E32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56"/>
    <w:rsid w:val="00052AF2"/>
    <w:rsid w:val="00063CB0"/>
    <w:rsid w:val="001E214F"/>
    <w:rsid w:val="001E7703"/>
    <w:rsid w:val="00214EC3"/>
    <w:rsid w:val="0021614B"/>
    <w:rsid w:val="00224641"/>
    <w:rsid w:val="002368E9"/>
    <w:rsid w:val="00362EE4"/>
    <w:rsid w:val="005D5DB2"/>
    <w:rsid w:val="007441FA"/>
    <w:rsid w:val="00830550"/>
    <w:rsid w:val="008C27B0"/>
    <w:rsid w:val="009006D0"/>
    <w:rsid w:val="00954CDB"/>
    <w:rsid w:val="00A16B0E"/>
    <w:rsid w:val="00AD243D"/>
    <w:rsid w:val="00B02456"/>
    <w:rsid w:val="00B04C26"/>
    <w:rsid w:val="00B4050B"/>
    <w:rsid w:val="00B8673B"/>
    <w:rsid w:val="00B93EC2"/>
    <w:rsid w:val="00BE5281"/>
    <w:rsid w:val="00C765E5"/>
    <w:rsid w:val="00CE539E"/>
    <w:rsid w:val="00E32872"/>
    <w:rsid w:val="00EC0912"/>
    <w:rsid w:val="00ED5C6E"/>
    <w:rsid w:val="00ED72DF"/>
    <w:rsid w:val="00EE790B"/>
    <w:rsid w:val="00F0238A"/>
    <w:rsid w:val="00F147D9"/>
    <w:rsid w:val="00F5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C6EFB"/>
  <w15:chartTrackingRefBased/>
  <w15:docId w15:val="{C16BE846-FD99-49DC-B8FA-E72BB7AE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4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872"/>
    <w:pPr>
      <w:tabs>
        <w:tab w:val="center" w:pos="4680"/>
        <w:tab w:val="right" w:pos="9360"/>
      </w:tabs>
    </w:pPr>
  </w:style>
  <w:style w:type="character" w:customStyle="1" w:styleId="HeaderChar">
    <w:name w:val="Header Char"/>
    <w:basedOn w:val="DefaultParagraphFont"/>
    <w:link w:val="Header"/>
    <w:uiPriority w:val="99"/>
    <w:rsid w:val="00E32872"/>
    <w:rPr>
      <w:rFonts w:ascii="Calibri" w:hAnsi="Calibri" w:cs="Calibri"/>
    </w:rPr>
  </w:style>
  <w:style w:type="paragraph" w:styleId="Footer">
    <w:name w:val="footer"/>
    <w:basedOn w:val="Normal"/>
    <w:link w:val="FooterChar"/>
    <w:uiPriority w:val="99"/>
    <w:unhideWhenUsed/>
    <w:rsid w:val="00E32872"/>
    <w:pPr>
      <w:tabs>
        <w:tab w:val="center" w:pos="4680"/>
        <w:tab w:val="right" w:pos="9360"/>
      </w:tabs>
    </w:pPr>
  </w:style>
  <w:style w:type="character" w:customStyle="1" w:styleId="FooterChar">
    <w:name w:val="Footer Char"/>
    <w:basedOn w:val="DefaultParagraphFont"/>
    <w:link w:val="Footer"/>
    <w:uiPriority w:val="99"/>
    <w:rsid w:val="00E32872"/>
    <w:rPr>
      <w:rFonts w:ascii="Calibri" w:hAnsi="Calibri" w:cs="Calibri"/>
    </w:rPr>
  </w:style>
  <w:style w:type="paragraph" w:styleId="BalloonText">
    <w:name w:val="Balloon Text"/>
    <w:basedOn w:val="Normal"/>
    <w:link w:val="BalloonTextChar"/>
    <w:uiPriority w:val="99"/>
    <w:semiHidden/>
    <w:unhideWhenUsed/>
    <w:rsid w:val="00216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4B"/>
    <w:rPr>
      <w:rFonts w:ascii="Segoe UI" w:hAnsi="Segoe UI" w:cs="Segoe UI"/>
      <w:sz w:val="18"/>
      <w:szCs w:val="18"/>
    </w:rPr>
  </w:style>
  <w:style w:type="character" w:styleId="CommentReference">
    <w:name w:val="annotation reference"/>
    <w:basedOn w:val="DefaultParagraphFont"/>
    <w:uiPriority w:val="99"/>
    <w:semiHidden/>
    <w:unhideWhenUsed/>
    <w:rsid w:val="0021614B"/>
    <w:rPr>
      <w:sz w:val="16"/>
      <w:szCs w:val="16"/>
    </w:rPr>
  </w:style>
  <w:style w:type="paragraph" w:styleId="CommentText">
    <w:name w:val="annotation text"/>
    <w:basedOn w:val="Normal"/>
    <w:link w:val="CommentTextChar"/>
    <w:uiPriority w:val="99"/>
    <w:semiHidden/>
    <w:unhideWhenUsed/>
    <w:rsid w:val="0021614B"/>
    <w:rPr>
      <w:sz w:val="20"/>
      <w:szCs w:val="20"/>
    </w:rPr>
  </w:style>
  <w:style w:type="character" w:customStyle="1" w:styleId="CommentTextChar">
    <w:name w:val="Comment Text Char"/>
    <w:basedOn w:val="DefaultParagraphFont"/>
    <w:link w:val="CommentText"/>
    <w:uiPriority w:val="99"/>
    <w:semiHidden/>
    <w:rsid w:val="0021614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1614B"/>
    <w:rPr>
      <w:b/>
      <w:bCs/>
    </w:rPr>
  </w:style>
  <w:style w:type="character" w:customStyle="1" w:styleId="CommentSubjectChar">
    <w:name w:val="Comment Subject Char"/>
    <w:basedOn w:val="CommentTextChar"/>
    <w:link w:val="CommentSubject"/>
    <w:uiPriority w:val="99"/>
    <w:semiHidden/>
    <w:rsid w:val="0021614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85DF-801E-443B-A2E8-AFE149F1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Laverne</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Vega</dc:creator>
  <cp:keywords/>
  <dc:description/>
  <cp:lastModifiedBy>Usuario</cp:lastModifiedBy>
  <cp:revision>2</cp:revision>
  <dcterms:created xsi:type="dcterms:W3CDTF">2021-12-14T00:23:00Z</dcterms:created>
  <dcterms:modified xsi:type="dcterms:W3CDTF">2021-12-14T00:23:00Z</dcterms:modified>
</cp:coreProperties>
</file>